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5C8" w:rsidRPr="00484774" w:rsidRDefault="00CE05C8" w:rsidP="00F02DF5">
      <w:pPr>
        <w:tabs>
          <w:tab w:val="left" w:pos="810"/>
          <w:tab w:val="left" w:pos="1800"/>
        </w:tabs>
        <w:rPr>
          <w:rFonts w:ascii="Arial" w:hAnsi="Arial"/>
          <w:color w:val="000000"/>
          <w:sz w:val="8"/>
          <w:szCs w:val="8"/>
        </w:rPr>
      </w:pPr>
    </w:p>
    <w:tbl>
      <w:tblPr>
        <w:tblW w:w="0" w:type="auto"/>
        <w:tblLook w:val="04A0" w:firstRow="1" w:lastRow="0" w:firstColumn="1" w:lastColumn="0" w:noHBand="0" w:noVBand="1"/>
      </w:tblPr>
      <w:tblGrid>
        <w:gridCol w:w="10800"/>
      </w:tblGrid>
      <w:tr w:rsidR="006618AA" w:rsidRPr="00E31F85" w:rsidTr="00DC1744">
        <w:tc>
          <w:tcPr>
            <w:tcW w:w="10800" w:type="dxa"/>
          </w:tcPr>
          <w:p w:rsidR="001E6CA2" w:rsidRPr="003C6037" w:rsidRDefault="002B2D6F" w:rsidP="00A32B2E">
            <w:pPr>
              <w:rPr>
                <w:rFonts w:ascii="Arial" w:hAnsi="Arial" w:cs="Arial"/>
              </w:rPr>
            </w:pPr>
            <w:r w:rsidRPr="000F55C9">
              <w:rPr>
                <w:rFonts w:ascii="Arial" w:hAnsi="Arial"/>
                <w:b/>
                <w:i/>
                <w:color w:val="000000"/>
                <w:sz w:val="22"/>
              </w:rPr>
              <w:t>JOB SUMMARY</w:t>
            </w:r>
            <w:r w:rsidRPr="000F55C9">
              <w:rPr>
                <w:rFonts w:ascii="Arial" w:hAnsi="Arial"/>
                <w:b/>
                <w:color w:val="000000"/>
                <w:sz w:val="22"/>
              </w:rPr>
              <w:t>:</w:t>
            </w:r>
            <w:r w:rsidRPr="003871AC">
              <w:rPr>
                <w:rFonts w:ascii="Arial" w:hAnsi="Arial"/>
                <w:b/>
                <w:color w:val="000000"/>
                <w:sz w:val="22"/>
              </w:rPr>
              <w:t xml:space="preserve"> </w:t>
            </w:r>
            <w:r w:rsidR="00BE7FF1">
              <w:rPr>
                <w:rFonts w:ascii="Arial" w:hAnsi="Arial"/>
                <w:b/>
                <w:color w:val="000000"/>
                <w:sz w:val="22"/>
              </w:rPr>
              <w:t xml:space="preserve"> </w:t>
            </w:r>
            <w:r w:rsidRPr="003871AC">
              <w:rPr>
                <w:rFonts w:ascii="Arial" w:hAnsi="Arial"/>
                <w:b/>
                <w:color w:val="000000"/>
                <w:sz w:val="22"/>
              </w:rPr>
              <w:t xml:space="preserve"> </w:t>
            </w:r>
            <w:r w:rsidR="00BE7FF1" w:rsidRPr="00447B32">
              <w:rPr>
                <w:rFonts w:ascii="Arial" w:hAnsi="Arial" w:cs="Arial"/>
              </w:rPr>
              <w:t xml:space="preserve">This </w:t>
            </w:r>
            <w:r w:rsidR="000D15EB">
              <w:rPr>
                <w:rFonts w:ascii="Arial" w:hAnsi="Arial" w:cs="Arial"/>
              </w:rPr>
              <w:t xml:space="preserve">is a part time </w:t>
            </w:r>
            <w:r w:rsidR="00BE7FF1" w:rsidRPr="00447B32">
              <w:rPr>
                <w:rFonts w:ascii="Arial" w:hAnsi="Arial" w:cs="Arial"/>
              </w:rPr>
              <w:t xml:space="preserve">position </w:t>
            </w:r>
            <w:r w:rsidR="000D15EB">
              <w:rPr>
                <w:rFonts w:ascii="Arial" w:hAnsi="Arial" w:cs="Arial"/>
              </w:rPr>
              <w:t xml:space="preserve">that </w:t>
            </w:r>
            <w:r w:rsidR="00817ACE" w:rsidRPr="00447B32">
              <w:rPr>
                <w:rFonts w:ascii="Arial" w:hAnsi="Arial" w:cs="Arial"/>
              </w:rPr>
              <w:t xml:space="preserve">works in a team environment </w:t>
            </w:r>
            <w:r w:rsidR="005763DC" w:rsidRPr="00447B32">
              <w:rPr>
                <w:rFonts w:ascii="Arial" w:hAnsi="Arial" w:cs="Arial"/>
              </w:rPr>
              <w:t xml:space="preserve">providing </w:t>
            </w:r>
            <w:r w:rsidR="0048557C" w:rsidRPr="00447B32">
              <w:rPr>
                <w:rFonts w:ascii="Arial" w:hAnsi="Arial" w:cs="Arial"/>
              </w:rPr>
              <w:t>a variety of adm</w:t>
            </w:r>
            <w:r w:rsidR="00447B32">
              <w:rPr>
                <w:rFonts w:ascii="Arial" w:hAnsi="Arial" w:cs="Arial"/>
              </w:rPr>
              <w:t>inistrative support services</w:t>
            </w:r>
            <w:r w:rsidR="0048557C" w:rsidRPr="00447B32">
              <w:rPr>
                <w:rFonts w:ascii="Arial" w:hAnsi="Arial" w:cs="Arial"/>
              </w:rPr>
              <w:t xml:space="preserve"> </w:t>
            </w:r>
            <w:r w:rsidR="00504D3F">
              <w:rPr>
                <w:rFonts w:ascii="Arial" w:hAnsi="Arial" w:cs="Arial"/>
              </w:rPr>
              <w:t>to four</w:t>
            </w:r>
            <w:r w:rsidR="00ED6B61" w:rsidRPr="00447B32">
              <w:rPr>
                <w:rFonts w:ascii="Arial" w:hAnsi="Arial" w:cs="Arial"/>
              </w:rPr>
              <w:t xml:space="preserve"> different departments.  The position </w:t>
            </w:r>
            <w:r w:rsidR="000D15EB">
              <w:rPr>
                <w:rFonts w:ascii="Arial" w:hAnsi="Arial" w:cs="Arial"/>
              </w:rPr>
              <w:t>helps</w:t>
            </w:r>
            <w:r w:rsidR="00BE7FF1" w:rsidRPr="00447B32">
              <w:rPr>
                <w:rFonts w:ascii="Arial" w:hAnsi="Arial" w:cs="Arial"/>
              </w:rPr>
              <w:t xml:space="preserve"> </w:t>
            </w:r>
            <w:r w:rsidR="0048557C" w:rsidRPr="00447B32">
              <w:rPr>
                <w:rFonts w:ascii="Arial" w:hAnsi="Arial" w:cs="Arial"/>
              </w:rPr>
              <w:t xml:space="preserve">the </w:t>
            </w:r>
            <w:r w:rsidR="00447B32" w:rsidRPr="00447B32">
              <w:rPr>
                <w:rFonts w:ascii="Arial" w:hAnsi="Arial" w:cs="Arial"/>
              </w:rPr>
              <w:t>O</w:t>
            </w:r>
            <w:r w:rsidR="00ED6B61" w:rsidRPr="00447B32">
              <w:rPr>
                <w:rFonts w:ascii="Arial" w:hAnsi="Arial" w:cs="Arial"/>
              </w:rPr>
              <w:t xml:space="preserve">ffice of </w:t>
            </w:r>
            <w:r w:rsidR="00ED6B61" w:rsidRPr="00447B32">
              <w:rPr>
                <w:rFonts w:ascii="Arial" w:hAnsi="Arial"/>
              </w:rPr>
              <w:t>Tax Billing</w:t>
            </w:r>
            <w:r w:rsidR="00447B32" w:rsidRPr="00447B32">
              <w:rPr>
                <w:rFonts w:ascii="Arial" w:hAnsi="Arial"/>
              </w:rPr>
              <w:t xml:space="preserve"> </w:t>
            </w:r>
            <w:r w:rsidR="000D15EB">
              <w:rPr>
                <w:rFonts w:ascii="Arial" w:hAnsi="Arial"/>
              </w:rPr>
              <w:t xml:space="preserve">with </w:t>
            </w:r>
            <w:r w:rsidR="00447B32" w:rsidRPr="00447B32">
              <w:rPr>
                <w:rFonts w:ascii="Arial" w:hAnsi="Arial"/>
              </w:rPr>
              <w:t>the</w:t>
            </w:r>
            <w:r w:rsidR="00ED6B61" w:rsidRPr="00447B32">
              <w:rPr>
                <w:rFonts w:ascii="Arial" w:hAnsi="Arial" w:cs="Arial"/>
              </w:rPr>
              <w:t xml:space="preserve"> </w:t>
            </w:r>
            <w:r w:rsidR="00BE7FF1" w:rsidRPr="00447B32">
              <w:rPr>
                <w:rFonts w:ascii="Arial" w:hAnsi="Arial" w:cs="Arial"/>
              </w:rPr>
              <w:t>collection and recording of</w:t>
            </w:r>
            <w:r w:rsidR="00A77545" w:rsidRPr="00447B32">
              <w:rPr>
                <w:rFonts w:ascii="Arial" w:hAnsi="Arial" w:cs="Arial"/>
              </w:rPr>
              <w:t xml:space="preserve"> all</w:t>
            </w:r>
            <w:r w:rsidR="00BE7FF1" w:rsidRPr="00447B32">
              <w:rPr>
                <w:rFonts w:ascii="Arial" w:hAnsi="Arial" w:cs="Arial"/>
              </w:rPr>
              <w:t xml:space="preserve"> payments</w:t>
            </w:r>
            <w:r w:rsidR="00A77545" w:rsidRPr="00447B32">
              <w:rPr>
                <w:rFonts w:ascii="Arial" w:hAnsi="Arial" w:cs="Arial"/>
              </w:rPr>
              <w:t xml:space="preserve"> made to the city</w:t>
            </w:r>
            <w:r w:rsidR="00BE7FF1" w:rsidRPr="00447B32">
              <w:rPr>
                <w:rFonts w:ascii="Arial" w:hAnsi="Arial" w:cs="Arial"/>
              </w:rPr>
              <w:t xml:space="preserve"> for</w:t>
            </w:r>
            <w:r w:rsidR="00A77545" w:rsidRPr="00447B32">
              <w:rPr>
                <w:rFonts w:ascii="Arial" w:hAnsi="Arial" w:cs="Arial"/>
              </w:rPr>
              <w:t xml:space="preserve">, property and business taxes, </w:t>
            </w:r>
            <w:r w:rsidR="00BE7FF1" w:rsidRPr="00447B32">
              <w:rPr>
                <w:rFonts w:ascii="Arial" w:hAnsi="Arial" w:cs="Arial"/>
              </w:rPr>
              <w:t>court fines and miscellaneous receipts</w:t>
            </w:r>
            <w:r w:rsidR="000D15EB">
              <w:rPr>
                <w:rFonts w:ascii="Arial" w:hAnsi="Arial" w:cs="Arial"/>
              </w:rPr>
              <w:t xml:space="preserve"> and also works for the </w:t>
            </w:r>
            <w:r w:rsidR="00447B32" w:rsidRPr="00447B32">
              <w:rPr>
                <w:rFonts w:ascii="Arial" w:hAnsi="Arial" w:cs="Arial"/>
              </w:rPr>
              <w:t>various city hall</w:t>
            </w:r>
            <w:r w:rsidR="00ED6B61" w:rsidRPr="00447B32">
              <w:rPr>
                <w:rFonts w:ascii="Arial" w:hAnsi="Arial" w:cs="Arial"/>
              </w:rPr>
              <w:t xml:space="preserve"> positions</w:t>
            </w:r>
            <w:r w:rsidR="000D15EB">
              <w:rPr>
                <w:rFonts w:ascii="Arial" w:hAnsi="Arial" w:cs="Arial"/>
              </w:rPr>
              <w:t xml:space="preserve"> </w:t>
            </w:r>
            <w:r w:rsidR="00FB2396">
              <w:rPr>
                <w:rFonts w:ascii="Arial" w:hAnsi="Arial" w:cs="Arial"/>
              </w:rPr>
              <w:t xml:space="preserve">in the capacity of </w:t>
            </w:r>
            <w:r w:rsidR="0092674C">
              <w:rPr>
                <w:rFonts w:ascii="Arial" w:hAnsi="Arial" w:cs="Arial"/>
              </w:rPr>
              <w:t xml:space="preserve">a </w:t>
            </w:r>
            <w:r w:rsidR="00ED6B61" w:rsidRPr="00447B32">
              <w:rPr>
                <w:rFonts w:ascii="Arial" w:hAnsi="Arial"/>
              </w:rPr>
              <w:t>Fl</w:t>
            </w:r>
            <w:r w:rsidR="00447B32" w:rsidRPr="00447B32">
              <w:rPr>
                <w:rFonts w:ascii="Arial" w:hAnsi="Arial"/>
              </w:rPr>
              <w:t>oating Administrative Assistant</w:t>
            </w:r>
            <w:r w:rsidR="00447B32">
              <w:rPr>
                <w:rFonts w:ascii="Arial" w:hAnsi="Arial"/>
              </w:rPr>
              <w:t xml:space="preserve">, library </w:t>
            </w:r>
            <w:r w:rsidR="0092674C">
              <w:rPr>
                <w:rFonts w:ascii="Arial" w:hAnsi="Arial"/>
              </w:rPr>
              <w:t>opener and</w:t>
            </w:r>
            <w:r w:rsidR="00086A7B">
              <w:rPr>
                <w:rFonts w:ascii="Arial" w:hAnsi="Arial"/>
              </w:rPr>
              <w:t>/or</w:t>
            </w:r>
            <w:r w:rsidR="0092674C">
              <w:rPr>
                <w:rFonts w:ascii="Arial" w:hAnsi="Arial"/>
              </w:rPr>
              <w:t xml:space="preserve"> closer</w:t>
            </w:r>
            <w:r w:rsidR="00447B32">
              <w:rPr>
                <w:rFonts w:ascii="Arial" w:hAnsi="Arial"/>
              </w:rPr>
              <w:t xml:space="preserve"> </w:t>
            </w:r>
            <w:r w:rsidR="00447B32" w:rsidRPr="00447B32">
              <w:rPr>
                <w:rFonts w:ascii="Arial" w:hAnsi="Arial"/>
              </w:rPr>
              <w:t>and</w:t>
            </w:r>
            <w:r w:rsidR="00FB2396">
              <w:rPr>
                <w:rFonts w:ascii="Arial" w:hAnsi="Arial"/>
              </w:rPr>
              <w:t>/or</w:t>
            </w:r>
            <w:r w:rsidR="00447B32" w:rsidRPr="00447B32">
              <w:rPr>
                <w:rFonts w:ascii="Arial" w:hAnsi="Arial"/>
              </w:rPr>
              <w:t xml:space="preserve"> </w:t>
            </w:r>
            <w:r w:rsidR="00ED6B61" w:rsidRPr="00447B32">
              <w:rPr>
                <w:rFonts w:ascii="Arial" w:hAnsi="Arial"/>
              </w:rPr>
              <w:t>Backup Utility Billing Office</w:t>
            </w:r>
            <w:r w:rsidR="000D15EB">
              <w:rPr>
                <w:rFonts w:ascii="Arial" w:hAnsi="Arial"/>
              </w:rPr>
              <w:t xml:space="preserve"> personnel</w:t>
            </w:r>
            <w:r w:rsidR="00447B32" w:rsidRPr="00447B32">
              <w:rPr>
                <w:rFonts w:ascii="Arial" w:hAnsi="Arial" w:cs="Arial"/>
              </w:rPr>
              <w:t xml:space="preserve">. </w:t>
            </w:r>
            <w:r w:rsidR="00996465" w:rsidRPr="00447B32">
              <w:rPr>
                <w:rFonts w:ascii="Arial" w:hAnsi="Arial"/>
                <w:color w:val="000000"/>
              </w:rPr>
              <w:t>This position will perform back-up reception and phone coverage and utility billing responsibilities, provide administrative assistance</w:t>
            </w:r>
            <w:r w:rsidR="00447B32">
              <w:rPr>
                <w:rFonts w:ascii="Arial" w:hAnsi="Arial"/>
                <w:color w:val="000000"/>
              </w:rPr>
              <w:t xml:space="preserve"> for city hall and the library</w:t>
            </w:r>
            <w:r w:rsidR="00996465" w:rsidRPr="00447B32">
              <w:rPr>
                <w:rFonts w:ascii="Arial" w:hAnsi="Arial"/>
                <w:color w:val="000000"/>
              </w:rPr>
              <w:t xml:space="preserve">, and perform general clerical tasks to provide assistance and facilitate the smooth operation of important office functions.  </w:t>
            </w:r>
            <w:bookmarkStart w:id="0" w:name="_GoBack"/>
            <w:bookmarkEnd w:id="0"/>
          </w:p>
        </w:tc>
      </w:tr>
      <w:tr w:rsidR="00543C29" w:rsidRPr="003871AC" w:rsidTr="00E222E6">
        <w:tblPrEx>
          <w:tblLook w:val="01E0" w:firstRow="1" w:lastRow="1" w:firstColumn="1" w:lastColumn="1" w:noHBand="0" w:noVBand="0"/>
        </w:tblPrEx>
        <w:trPr>
          <w:trHeight w:val="99"/>
        </w:trPr>
        <w:tc>
          <w:tcPr>
            <w:tcW w:w="10800" w:type="dxa"/>
          </w:tcPr>
          <w:p w:rsidR="00543C29" w:rsidRPr="00E222E6" w:rsidRDefault="00543C29" w:rsidP="00027ACE">
            <w:pPr>
              <w:rPr>
                <w:rFonts w:ascii="Arial" w:hAnsi="Arial"/>
                <w:b/>
                <w:i/>
                <w:color w:val="000000"/>
                <w:sz w:val="16"/>
                <w:szCs w:val="16"/>
              </w:rPr>
            </w:pPr>
          </w:p>
        </w:tc>
      </w:tr>
      <w:tr w:rsidR="00027ACE" w:rsidRPr="003871AC" w:rsidTr="00B1315F">
        <w:tblPrEx>
          <w:tblLook w:val="01E0" w:firstRow="1" w:lastRow="1" w:firstColumn="1" w:lastColumn="1" w:noHBand="0" w:noVBand="0"/>
        </w:tblPrEx>
        <w:tc>
          <w:tcPr>
            <w:tcW w:w="10800" w:type="dxa"/>
            <w:shd w:val="clear" w:color="auto" w:fill="auto"/>
          </w:tcPr>
          <w:p w:rsidR="00027ACE" w:rsidRDefault="00430163" w:rsidP="00027ACE">
            <w:pPr>
              <w:rPr>
                <w:rFonts w:ascii="Arial" w:hAnsi="Arial"/>
                <w:i/>
                <w:color w:val="0070C0"/>
                <w:sz w:val="18"/>
                <w:szCs w:val="18"/>
              </w:rPr>
            </w:pPr>
            <w:r w:rsidRPr="00430163">
              <w:rPr>
                <w:rFonts w:ascii="Arial" w:hAnsi="Arial"/>
                <w:b/>
                <w:i/>
                <w:color w:val="000000"/>
                <w:sz w:val="22"/>
              </w:rPr>
              <w:t>TAX BILLING OFFICE</w:t>
            </w:r>
            <w:r>
              <w:rPr>
                <w:rFonts w:ascii="Arial" w:hAnsi="Arial"/>
                <w:i/>
                <w:color w:val="000000"/>
                <w:sz w:val="22"/>
              </w:rPr>
              <w:t>:</w:t>
            </w:r>
            <w:r>
              <w:rPr>
                <w:rFonts w:ascii="Arial" w:hAnsi="Arial"/>
                <w:color w:val="000000"/>
                <w:sz w:val="22"/>
              </w:rPr>
              <w:t xml:space="preserve"> </w:t>
            </w:r>
            <w:r w:rsidR="00027ACE" w:rsidRPr="00430163">
              <w:rPr>
                <w:rFonts w:ascii="Arial" w:hAnsi="Arial"/>
                <w:b/>
                <w:i/>
                <w:color w:val="000000"/>
                <w:sz w:val="22"/>
              </w:rPr>
              <w:t>ESSENTIAL DUTIES AND RESPONSIBILITIES</w:t>
            </w:r>
            <w:r>
              <w:rPr>
                <w:rFonts w:ascii="Arial" w:hAnsi="Arial"/>
                <w:b/>
                <w:i/>
                <w:color w:val="000000"/>
                <w:sz w:val="22"/>
              </w:rPr>
              <w:t xml:space="preserve">: </w:t>
            </w:r>
            <w:r w:rsidR="00027ACE" w:rsidRPr="003871AC">
              <w:rPr>
                <w:rFonts w:ascii="Arial" w:hAnsi="Arial"/>
                <w:color w:val="000000"/>
              </w:rPr>
              <w:t xml:space="preserve">include the following. </w:t>
            </w:r>
            <w:r w:rsidR="00027ACE" w:rsidRPr="00E222E6">
              <w:rPr>
                <w:rFonts w:ascii="Arial" w:hAnsi="Arial"/>
                <w:i/>
                <w:color w:val="0070C0"/>
                <w:sz w:val="18"/>
                <w:szCs w:val="18"/>
              </w:rPr>
              <w:t>Other duties may be assigned</w:t>
            </w:r>
            <w:r w:rsidR="00E222E6" w:rsidRPr="00E222E6">
              <w:rPr>
                <w:rFonts w:ascii="Arial" w:hAnsi="Arial"/>
                <w:i/>
                <w:color w:val="0070C0"/>
                <w:sz w:val="18"/>
                <w:szCs w:val="18"/>
              </w:rPr>
              <w:t xml:space="preserve">. To perform this job successfully, an individual must be able to perform each essential duty satisfactorily.  Reasonable accommodations may be made to enable individuals with disabilities to perform the essential functions  </w:t>
            </w:r>
          </w:p>
          <w:p w:rsidR="003522C8" w:rsidRPr="007B1D7D" w:rsidRDefault="003522C8" w:rsidP="00473B43">
            <w:pPr>
              <w:pStyle w:val="ListParagraph"/>
              <w:numPr>
                <w:ilvl w:val="0"/>
                <w:numId w:val="20"/>
              </w:numPr>
              <w:ind w:left="346" w:hanging="274"/>
              <w:rPr>
                <w:rFonts w:ascii="Arial" w:hAnsi="Arial"/>
                <w:i/>
              </w:rPr>
            </w:pPr>
            <w:r w:rsidRPr="007B1D7D">
              <w:rPr>
                <w:rFonts w:ascii="Arial" w:eastAsia="Calibri" w:hAnsi="Arial" w:cs="Arial"/>
              </w:rPr>
              <w:t>Comply with city policies for billing and collection, property tax billing and collection and Municipal Court</w:t>
            </w:r>
            <w:r w:rsidR="007D1E88" w:rsidRPr="007B1D7D">
              <w:rPr>
                <w:rFonts w:ascii="Arial" w:eastAsia="Calibri" w:hAnsi="Arial" w:cs="Arial"/>
              </w:rPr>
              <w:t>;</w:t>
            </w:r>
          </w:p>
          <w:p w:rsidR="003522C8" w:rsidRPr="007B1D7D" w:rsidRDefault="003522C8" w:rsidP="00473B43">
            <w:pPr>
              <w:pStyle w:val="ListParagraph"/>
              <w:numPr>
                <w:ilvl w:val="0"/>
                <w:numId w:val="20"/>
              </w:numPr>
              <w:ind w:left="346" w:hanging="274"/>
              <w:rPr>
                <w:rFonts w:ascii="Arial" w:hAnsi="Arial"/>
                <w:i/>
              </w:rPr>
            </w:pPr>
            <w:r w:rsidRPr="007B1D7D">
              <w:rPr>
                <w:rFonts w:ascii="Arial" w:eastAsia="Calibri" w:hAnsi="Arial" w:cs="Arial"/>
              </w:rPr>
              <w:t>Professionally answer phones; direct calls and take messages;</w:t>
            </w:r>
          </w:p>
          <w:p w:rsidR="003522C8" w:rsidRPr="007B1D7D" w:rsidRDefault="007D1E88" w:rsidP="00473B43">
            <w:pPr>
              <w:pStyle w:val="ListParagraph"/>
              <w:numPr>
                <w:ilvl w:val="0"/>
                <w:numId w:val="20"/>
              </w:numPr>
              <w:ind w:left="346" w:hanging="274"/>
              <w:rPr>
                <w:rFonts w:ascii="Arial" w:eastAsia="Calibri" w:hAnsi="Arial" w:cs="Arial"/>
              </w:rPr>
            </w:pPr>
            <w:r w:rsidRPr="007B1D7D">
              <w:rPr>
                <w:rFonts w:ascii="Arial" w:eastAsia="Calibri" w:hAnsi="Arial" w:cs="Arial"/>
              </w:rPr>
              <w:t>Professionally and c</w:t>
            </w:r>
            <w:r w:rsidR="003522C8" w:rsidRPr="007B1D7D">
              <w:rPr>
                <w:rFonts w:ascii="Arial" w:eastAsia="Calibri" w:hAnsi="Arial" w:cs="Arial"/>
              </w:rPr>
              <w:t xml:space="preserve">ourteously represent the city to customers, the public and </w:t>
            </w:r>
            <w:r w:rsidR="00182D13" w:rsidRPr="007B1D7D">
              <w:rPr>
                <w:rFonts w:ascii="Arial" w:eastAsia="Calibri" w:hAnsi="Arial" w:cs="Arial"/>
              </w:rPr>
              <w:t>co-workers;</w:t>
            </w:r>
            <w:r w:rsidR="003522C8" w:rsidRPr="007B1D7D">
              <w:rPr>
                <w:rFonts w:ascii="Arial" w:eastAsia="Calibri" w:hAnsi="Arial" w:cs="Arial"/>
              </w:rPr>
              <w:t xml:space="preserve"> in person, in writing, by telephone or email;</w:t>
            </w:r>
          </w:p>
          <w:p w:rsidR="003522C8" w:rsidRPr="007B1D7D" w:rsidRDefault="003522C8" w:rsidP="00473B43">
            <w:pPr>
              <w:pStyle w:val="ListParagraph"/>
              <w:numPr>
                <w:ilvl w:val="0"/>
                <w:numId w:val="20"/>
              </w:numPr>
              <w:ind w:left="346" w:hanging="274"/>
              <w:rPr>
                <w:rFonts w:ascii="Arial" w:hAnsi="Arial"/>
                <w:i/>
              </w:rPr>
            </w:pPr>
            <w:r w:rsidRPr="007B1D7D">
              <w:rPr>
                <w:rFonts w:ascii="Arial" w:hAnsi="Arial" w:cs="Arial"/>
              </w:rPr>
              <w:t xml:space="preserve">Provide training and assistance to other employees and departments as </w:t>
            </w:r>
            <w:r w:rsidR="00182D13" w:rsidRPr="007B1D7D">
              <w:rPr>
                <w:rFonts w:ascii="Arial" w:hAnsi="Arial" w:cs="Arial"/>
              </w:rPr>
              <w:t>assigned</w:t>
            </w:r>
            <w:r w:rsidRPr="007B1D7D">
              <w:rPr>
                <w:rFonts w:ascii="Arial" w:hAnsi="Arial" w:cs="Arial"/>
              </w:rPr>
              <w:t>;</w:t>
            </w:r>
          </w:p>
          <w:p w:rsidR="007B1D7D" w:rsidRPr="007F5B6B" w:rsidRDefault="007B1D7D" w:rsidP="00027ACE">
            <w:pPr>
              <w:rPr>
                <w:rFonts w:ascii="Arial" w:hAnsi="Arial"/>
                <w:i/>
                <w:sz w:val="4"/>
                <w:szCs w:val="4"/>
              </w:rPr>
            </w:pPr>
          </w:p>
          <w:p w:rsidR="008D3978" w:rsidRPr="007F5B6B" w:rsidRDefault="007D1E88" w:rsidP="00027ACE">
            <w:pPr>
              <w:rPr>
                <w:rFonts w:ascii="Arial" w:hAnsi="Arial"/>
                <w:i/>
                <w:sz w:val="18"/>
                <w:szCs w:val="18"/>
                <w:u w:val="single"/>
              </w:rPr>
            </w:pPr>
            <w:r>
              <w:rPr>
                <w:rFonts w:ascii="Arial" w:hAnsi="Arial"/>
                <w:i/>
                <w:sz w:val="18"/>
                <w:szCs w:val="18"/>
              </w:rPr>
              <w:t xml:space="preserve">     </w:t>
            </w:r>
            <w:r w:rsidR="008D3978" w:rsidRPr="003E2551">
              <w:rPr>
                <w:rFonts w:ascii="Arial" w:hAnsi="Arial"/>
                <w:i/>
                <w:sz w:val="18"/>
                <w:szCs w:val="18"/>
                <w:u w:val="single"/>
              </w:rPr>
              <w:t>Accurately and completely process the following</w:t>
            </w:r>
            <w:r w:rsidRPr="003E2551">
              <w:rPr>
                <w:rFonts w:ascii="Arial" w:hAnsi="Arial"/>
                <w:i/>
                <w:sz w:val="18"/>
                <w:szCs w:val="18"/>
                <w:u w:val="single"/>
              </w:rPr>
              <w:t>, other related duties may be assigned</w:t>
            </w:r>
            <w:r w:rsidR="008D3978" w:rsidRPr="003E2551">
              <w:rPr>
                <w:rFonts w:ascii="Arial" w:hAnsi="Arial"/>
                <w:i/>
                <w:sz w:val="18"/>
                <w:szCs w:val="18"/>
                <w:u w:val="single"/>
              </w:rPr>
              <w:t>:</w:t>
            </w:r>
          </w:p>
          <w:p w:rsidR="00697432" w:rsidRPr="007F5B6B" w:rsidRDefault="00697432" w:rsidP="00027ACE">
            <w:pPr>
              <w:rPr>
                <w:rFonts w:ascii="Arial" w:hAnsi="Arial"/>
                <w:i/>
                <w:color w:val="0070C0"/>
                <w:sz w:val="4"/>
                <w:szCs w:val="4"/>
              </w:rPr>
            </w:pPr>
          </w:p>
          <w:p w:rsidR="00090600" w:rsidRPr="00090600" w:rsidRDefault="00090600" w:rsidP="00090600">
            <w:pPr>
              <w:rPr>
                <w:rFonts w:ascii="Arial" w:eastAsia="Calibri" w:hAnsi="Arial" w:cs="Arial"/>
                <w:b/>
                <w:i/>
                <w:color w:val="000000" w:themeColor="text1"/>
              </w:rPr>
            </w:pPr>
            <w:r w:rsidRPr="00090600">
              <w:rPr>
                <w:rFonts w:ascii="Arial" w:eastAsia="Calibri" w:hAnsi="Arial" w:cs="Arial"/>
                <w:b/>
                <w:i/>
                <w:color w:val="000000" w:themeColor="text1"/>
              </w:rPr>
              <w:t>PAYMENTS AND COLLECTIONS for CITY SERVICES</w:t>
            </w:r>
            <w:r w:rsidRPr="003E2551">
              <w:rPr>
                <w:rFonts w:ascii="Arial" w:eastAsia="Calibri" w:hAnsi="Arial" w:cs="Arial"/>
                <w:b/>
                <w:i/>
                <w:color w:val="000000" w:themeColor="text1"/>
              </w:rPr>
              <w:t>:</w:t>
            </w:r>
          </w:p>
          <w:p w:rsidR="00732EC1" w:rsidRPr="008D734D" w:rsidRDefault="00732EC1" w:rsidP="00027B17">
            <w:pPr>
              <w:pStyle w:val="ListParagraph"/>
              <w:numPr>
                <w:ilvl w:val="0"/>
                <w:numId w:val="20"/>
              </w:numPr>
              <w:ind w:left="706"/>
              <w:rPr>
                <w:rFonts w:ascii="Arial" w:eastAsia="Calibri" w:hAnsi="Arial" w:cs="Arial"/>
                <w:color w:val="000000" w:themeColor="text1"/>
              </w:rPr>
            </w:pPr>
            <w:r w:rsidRPr="00AE2624">
              <w:rPr>
                <w:rFonts w:ascii="Arial" w:eastAsia="Calibri" w:hAnsi="Arial" w:cs="Arial"/>
                <w:color w:val="000000" w:themeColor="text1"/>
              </w:rPr>
              <w:t>Recei</w:t>
            </w:r>
            <w:r w:rsidR="003C6037">
              <w:rPr>
                <w:rFonts w:ascii="Arial" w:eastAsia="Calibri" w:hAnsi="Arial" w:cs="Arial"/>
                <w:color w:val="000000" w:themeColor="text1"/>
              </w:rPr>
              <w:t>ve</w:t>
            </w:r>
            <w:r w:rsidRPr="00AE2624">
              <w:rPr>
                <w:rFonts w:ascii="Arial" w:eastAsia="Calibri" w:hAnsi="Arial" w:cs="Arial"/>
                <w:color w:val="000000" w:themeColor="text1"/>
              </w:rPr>
              <w:t xml:space="preserve"> and ent</w:t>
            </w:r>
            <w:r w:rsidR="003C6037">
              <w:rPr>
                <w:rFonts w:ascii="Arial" w:eastAsia="Calibri" w:hAnsi="Arial" w:cs="Arial"/>
                <w:color w:val="000000" w:themeColor="text1"/>
              </w:rPr>
              <w:t>er</w:t>
            </w:r>
            <w:r w:rsidRPr="00AE2624">
              <w:rPr>
                <w:rFonts w:ascii="Arial" w:eastAsia="Calibri" w:hAnsi="Arial" w:cs="Arial"/>
                <w:color w:val="000000" w:themeColor="text1"/>
              </w:rPr>
              <w:t xml:space="preserve"> payments</w:t>
            </w:r>
            <w:r w:rsidR="003C6037">
              <w:rPr>
                <w:rFonts w:ascii="Arial" w:eastAsia="Calibri" w:hAnsi="Arial" w:cs="Arial"/>
                <w:color w:val="000000" w:themeColor="text1"/>
              </w:rPr>
              <w:t xml:space="preserve"> </w:t>
            </w:r>
            <w:r w:rsidR="00182D13">
              <w:rPr>
                <w:rFonts w:ascii="Arial" w:eastAsia="Calibri" w:hAnsi="Arial" w:cs="Arial"/>
                <w:color w:val="000000" w:themeColor="text1"/>
              </w:rPr>
              <w:t xml:space="preserve">made </w:t>
            </w:r>
            <w:r w:rsidR="003C6037">
              <w:rPr>
                <w:rFonts w:ascii="Arial" w:eastAsia="Calibri" w:hAnsi="Arial" w:cs="Arial"/>
                <w:color w:val="000000" w:themeColor="text1"/>
              </w:rPr>
              <w:t>to the city</w:t>
            </w:r>
            <w:r w:rsidR="00817ACE">
              <w:rPr>
                <w:rFonts w:ascii="Arial" w:eastAsia="Calibri" w:hAnsi="Arial" w:cs="Arial"/>
                <w:color w:val="000000" w:themeColor="text1"/>
              </w:rPr>
              <w:t>;</w:t>
            </w:r>
          </w:p>
          <w:p w:rsidR="005C74E8" w:rsidRPr="005375C5" w:rsidRDefault="005C74E8" w:rsidP="00027B17">
            <w:pPr>
              <w:pStyle w:val="ListParagraph"/>
              <w:numPr>
                <w:ilvl w:val="0"/>
                <w:numId w:val="20"/>
              </w:numPr>
              <w:ind w:left="706"/>
              <w:rPr>
                <w:rFonts w:ascii="Arial" w:eastAsia="Calibri" w:hAnsi="Arial" w:cs="Arial"/>
                <w:color w:val="000000" w:themeColor="text1"/>
              </w:rPr>
            </w:pPr>
            <w:r>
              <w:rPr>
                <w:rFonts w:ascii="Arial" w:eastAsia="Calibri" w:hAnsi="Arial" w:cs="Arial"/>
                <w:color w:val="000000" w:themeColor="text1"/>
              </w:rPr>
              <w:t>Balance cash drawers and process payment/receipting reports daily;</w:t>
            </w:r>
          </w:p>
          <w:p w:rsidR="00362979" w:rsidRDefault="00362979" w:rsidP="00027B17">
            <w:pPr>
              <w:pStyle w:val="ListParagraph"/>
              <w:numPr>
                <w:ilvl w:val="0"/>
                <w:numId w:val="20"/>
              </w:numPr>
              <w:ind w:left="706"/>
              <w:rPr>
                <w:rFonts w:ascii="Arial" w:eastAsia="Calibri" w:hAnsi="Arial" w:cs="Arial"/>
                <w:color w:val="000000" w:themeColor="text1"/>
              </w:rPr>
            </w:pPr>
            <w:r>
              <w:rPr>
                <w:rFonts w:ascii="Arial" w:eastAsia="Calibri" w:hAnsi="Arial" w:cs="Arial"/>
                <w:color w:val="000000" w:themeColor="text1"/>
              </w:rPr>
              <w:t xml:space="preserve">Deliver </w:t>
            </w:r>
            <w:r w:rsidR="00C67C25">
              <w:rPr>
                <w:rFonts w:ascii="Arial" w:eastAsia="Calibri" w:hAnsi="Arial" w:cs="Arial"/>
                <w:color w:val="000000" w:themeColor="text1"/>
              </w:rPr>
              <w:t>d</w:t>
            </w:r>
            <w:r>
              <w:rPr>
                <w:rFonts w:ascii="Arial" w:eastAsia="Calibri" w:hAnsi="Arial" w:cs="Arial"/>
                <w:color w:val="000000" w:themeColor="text1"/>
              </w:rPr>
              <w:t xml:space="preserve">eposits to </w:t>
            </w:r>
            <w:r w:rsidR="00C67C25">
              <w:rPr>
                <w:rFonts w:ascii="Arial" w:eastAsia="Calibri" w:hAnsi="Arial" w:cs="Arial"/>
                <w:color w:val="000000" w:themeColor="text1"/>
              </w:rPr>
              <w:t>b</w:t>
            </w:r>
            <w:r>
              <w:rPr>
                <w:rFonts w:ascii="Arial" w:eastAsia="Calibri" w:hAnsi="Arial" w:cs="Arial"/>
                <w:color w:val="000000" w:themeColor="text1"/>
              </w:rPr>
              <w:t>anks</w:t>
            </w:r>
            <w:r w:rsidR="003522C8">
              <w:rPr>
                <w:rFonts w:ascii="Arial" w:eastAsia="Calibri" w:hAnsi="Arial" w:cs="Arial"/>
                <w:color w:val="000000" w:themeColor="text1"/>
              </w:rPr>
              <w:t xml:space="preserve"> </w:t>
            </w:r>
            <w:r w:rsidR="00090600">
              <w:rPr>
                <w:rFonts w:ascii="Arial" w:eastAsia="Calibri" w:hAnsi="Arial" w:cs="Arial"/>
                <w:color w:val="000000" w:themeColor="text1"/>
              </w:rPr>
              <w:t>as</w:t>
            </w:r>
            <w:r w:rsidR="003522C8">
              <w:rPr>
                <w:rFonts w:ascii="Arial" w:eastAsia="Calibri" w:hAnsi="Arial" w:cs="Arial"/>
                <w:color w:val="000000" w:themeColor="text1"/>
              </w:rPr>
              <w:t xml:space="preserve"> assigned</w:t>
            </w:r>
            <w:r w:rsidR="00DD5FE2">
              <w:rPr>
                <w:rFonts w:ascii="Arial" w:eastAsia="Calibri" w:hAnsi="Arial" w:cs="Arial"/>
                <w:color w:val="000000" w:themeColor="text1"/>
              </w:rPr>
              <w:t>;</w:t>
            </w:r>
          </w:p>
          <w:p w:rsidR="00EE2685" w:rsidRPr="00EE2685" w:rsidRDefault="002D1330" w:rsidP="007D1E88">
            <w:pPr>
              <w:pStyle w:val="ListParagraph"/>
              <w:numPr>
                <w:ilvl w:val="0"/>
                <w:numId w:val="20"/>
              </w:numPr>
              <w:ind w:left="702"/>
              <w:rPr>
                <w:rFonts w:ascii="Arial" w:eastAsia="Calibri" w:hAnsi="Arial" w:cs="Arial"/>
                <w:color w:val="000000" w:themeColor="text1"/>
              </w:rPr>
            </w:pPr>
            <w:r>
              <w:rPr>
                <w:rFonts w:ascii="Arial" w:hAnsi="Arial" w:cs="Arial"/>
              </w:rPr>
              <w:t xml:space="preserve">Pursue collections of delinquent </w:t>
            </w:r>
            <w:r w:rsidR="002F2655">
              <w:rPr>
                <w:rFonts w:ascii="Arial" w:hAnsi="Arial" w:cs="Arial"/>
              </w:rPr>
              <w:t>property taxes</w:t>
            </w:r>
            <w:r w:rsidR="00EE2685">
              <w:rPr>
                <w:rFonts w:ascii="Arial" w:hAnsi="Arial" w:cs="Arial"/>
              </w:rPr>
              <w:t xml:space="preserve">, </w:t>
            </w:r>
            <w:r>
              <w:rPr>
                <w:rFonts w:ascii="Arial" w:hAnsi="Arial" w:cs="Arial"/>
              </w:rPr>
              <w:t>monitor payment schedules</w:t>
            </w:r>
            <w:r w:rsidR="00EE2685">
              <w:rPr>
                <w:rFonts w:ascii="Arial" w:hAnsi="Arial" w:cs="Arial"/>
              </w:rPr>
              <w:t xml:space="preserve"> and handle follow-up;</w:t>
            </w:r>
          </w:p>
          <w:p w:rsidR="002D1330" w:rsidRDefault="00EE2685" w:rsidP="007D1E88">
            <w:pPr>
              <w:pStyle w:val="ListParagraph"/>
              <w:numPr>
                <w:ilvl w:val="0"/>
                <w:numId w:val="20"/>
              </w:numPr>
              <w:ind w:left="702"/>
              <w:rPr>
                <w:rFonts w:ascii="Arial" w:eastAsia="Calibri" w:hAnsi="Arial" w:cs="Arial"/>
                <w:color w:val="000000" w:themeColor="text1"/>
              </w:rPr>
            </w:pPr>
            <w:r w:rsidRPr="00EE2685">
              <w:rPr>
                <w:rFonts w:ascii="Arial" w:hAnsi="Arial" w:cs="Arial"/>
              </w:rPr>
              <w:t>Research accounts,</w:t>
            </w:r>
            <w:r>
              <w:rPr>
                <w:rFonts w:ascii="Arial" w:hAnsi="Arial" w:cs="Arial"/>
              </w:rPr>
              <w:t xml:space="preserve"> c</w:t>
            </w:r>
            <w:r w:rsidR="002D1330" w:rsidRPr="00EE2685">
              <w:rPr>
                <w:rFonts w:ascii="Arial" w:eastAsia="Calibri" w:hAnsi="Arial" w:cs="Arial"/>
                <w:color w:val="000000" w:themeColor="text1"/>
              </w:rPr>
              <w:t>omplete reports and process for collections and write-offs;</w:t>
            </w:r>
          </w:p>
          <w:p w:rsidR="00EE2685" w:rsidRDefault="002C0233" w:rsidP="007D1E88">
            <w:pPr>
              <w:pStyle w:val="ListParagraph"/>
              <w:numPr>
                <w:ilvl w:val="0"/>
                <w:numId w:val="20"/>
              </w:numPr>
              <w:ind w:left="702"/>
              <w:rPr>
                <w:rFonts w:ascii="Arial" w:eastAsia="Calibri" w:hAnsi="Arial" w:cs="Arial"/>
                <w:color w:val="000000" w:themeColor="text1"/>
              </w:rPr>
            </w:pPr>
            <w:r w:rsidRPr="006D0072">
              <w:rPr>
                <w:rFonts w:ascii="Arial" w:eastAsia="Calibri" w:hAnsi="Arial" w:cs="Arial"/>
                <w:color w:val="000000" w:themeColor="text1"/>
              </w:rPr>
              <w:t xml:space="preserve">Provide back up for </w:t>
            </w:r>
            <w:r w:rsidR="003522C8" w:rsidRPr="006D0072">
              <w:rPr>
                <w:rFonts w:ascii="Arial" w:eastAsia="Calibri" w:hAnsi="Arial" w:cs="Arial"/>
                <w:color w:val="000000" w:themeColor="text1"/>
              </w:rPr>
              <w:t>U</w:t>
            </w:r>
            <w:r w:rsidRPr="006D0072">
              <w:rPr>
                <w:rFonts w:ascii="Arial" w:eastAsia="Calibri" w:hAnsi="Arial" w:cs="Arial"/>
                <w:color w:val="000000" w:themeColor="text1"/>
              </w:rPr>
              <w:t xml:space="preserve">tility </w:t>
            </w:r>
            <w:r w:rsidR="003522C8" w:rsidRPr="006D0072">
              <w:rPr>
                <w:rFonts w:ascii="Arial" w:eastAsia="Calibri" w:hAnsi="Arial" w:cs="Arial"/>
                <w:color w:val="000000" w:themeColor="text1"/>
              </w:rPr>
              <w:t>B</w:t>
            </w:r>
            <w:r w:rsidRPr="006D0072">
              <w:rPr>
                <w:rFonts w:ascii="Arial" w:eastAsia="Calibri" w:hAnsi="Arial" w:cs="Arial"/>
                <w:color w:val="000000" w:themeColor="text1"/>
              </w:rPr>
              <w:t>illing as needed</w:t>
            </w:r>
            <w:r w:rsidR="00DD5FE2" w:rsidRPr="006D0072">
              <w:rPr>
                <w:rFonts w:ascii="Arial" w:eastAsia="Calibri" w:hAnsi="Arial" w:cs="Arial"/>
                <w:color w:val="000000" w:themeColor="text1"/>
              </w:rPr>
              <w:t>;</w:t>
            </w:r>
          </w:p>
          <w:p w:rsidR="00090600" w:rsidRPr="00090600" w:rsidRDefault="00090600" w:rsidP="00090600">
            <w:pPr>
              <w:rPr>
                <w:rFonts w:ascii="Arial" w:eastAsia="Calibri" w:hAnsi="Arial" w:cs="Arial"/>
                <w:b/>
                <w:i/>
                <w:color w:val="000000" w:themeColor="text1"/>
              </w:rPr>
            </w:pPr>
            <w:r>
              <w:rPr>
                <w:rFonts w:ascii="Arial" w:eastAsia="Calibri" w:hAnsi="Arial" w:cs="Arial"/>
                <w:b/>
                <w:i/>
                <w:color w:val="000000" w:themeColor="text1"/>
              </w:rPr>
              <w:t>COURT &amp; TRAFFIC CLASS DUTIES</w:t>
            </w:r>
            <w:r w:rsidRPr="003E2551">
              <w:rPr>
                <w:rFonts w:ascii="Arial" w:eastAsia="Calibri" w:hAnsi="Arial" w:cs="Arial"/>
                <w:b/>
                <w:i/>
                <w:color w:val="000000" w:themeColor="text1"/>
              </w:rPr>
              <w:t>:</w:t>
            </w:r>
          </w:p>
          <w:p w:rsidR="00732EC1" w:rsidRPr="008D734D" w:rsidRDefault="00732EC1" w:rsidP="007D1E88">
            <w:pPr>
              <w:pStyle w:val="ListParagraph"/>
              <w:numPr>
                <w:ilvl w:val="0"/>
                <w:numId w:val="20"/>
              </w:numPr>
              <w:ind w:left="702"/>
              <w:rPr>
                <w:rFonts w:ascii="Arial" w:hAnsi="Arial" w:cs="Arial"/>
                <w:color w:val="000000" w:themeColor="text1"/>
              </w:rPr>
            </w:pPr>
            <w:r w:rsidRPr="008D734D">
              <w:rPr>
                <w:rFonts w:ascii="Arial" w:hAnsi="Arial" w:cs="Arial"/>
                <w:color w:val="000000" w:themeColor="text1"/>
              </w:rPr>
              <w:t>Record and document all steps in the judicial procedure</w:t>
            </w:r>
            <w:r w:rsidR="002F2655">
              <w:rPr>
                <w:rFonts w:ascii="Arial" w:hAnsi="Arial" w:cs="Arial"/>
                <w:color w:val="000000" w:themeColor="text1"/>
              </w:rPr>
              <w:t xml:space="preserve"> as needed</w:t>
            </w:r>
            <w:r w:rsidRPr="008D734D">
              <w:rPr>
                <w:rFonts w:ascii="Arial" w:hAnsi="Arial" w:cs="Arial"/>
                <w:color w:val="000000" w:themeColor="text1"/>
              </w:rPr>
              <w:t xml:space="preserve">;  </w:t>
            </w:r>
          </w:p>
          <w:p w:rsidR="00732EC1" w:rsidRDefault="005375C5" w:rsidP="007D1E88">
            <w:pPr>
              <w:pStyle w:val="ListParagraph"/>
              <w:numPr>
                <w:ilvl w:val="0"/>
                <w:numId w:val="20"/>
              </w:numPr>
              <w:ind w:left="702"/>
              <w:rPr>
                <w:rFonts w:ascii="Arial" w:hAnsi="Arial" w:cs="Arial"/>
                <w:color w:val="000000" w:themeColor="text1"/>
              </w:rPr>
            </w:pPr>
            <w:r>
              <w:rPr>
                <w:rFonts w:ascii="Arial" w:hAnsi="Arial" w:cs="Arial"/>
                <w:color w:val="000000" w:themeColor="text1"/>
              </w:rPr>
              <w:t>Enter and process</w:t>
            </w:r>
            <w:r w:rsidR="00732EC1" w:rsidRPr="008D734D">
              <w:rPr>
                <w:rFonts w:ascii="Arial" w:hAnsi="Arial" w:cs="Arial"/>
                <w:color w:val="000000" w:themeColor="text1"/>
              </w:rPr>
              <w:t xml:space="preserve"> citations </w:t>
            </w:r>
            <w:r w:rsidR="002F2655">
              <w:rPr>
                <w:rFonts w:ascii="Arial" w:hAnsi="Arial" w:cs="Arial"/>
                <w:color w:val="000000" w:themeColor="text1"/>
              </w:rPr>
              <w:t>from</w:t>
            </w:r>
            <w:r w:rsidR="00732EC1" w:rsidRPr="008D734D">
              <w:rPr>
                <w:rFonts w:ascii="Arial" w:hAnsi="Arial" w:cs="Arial"/>
                <w:color w:val="000000" w:themeColor="text1"/>
              </w:rPr>
              <w:t xml:space="preserve"> court cases;</w:t>
            </w:r>
          </w:p>
          <w:p w:rsidR="00732EC1" w:rsidRPr="008D734D" w:rsidRDefault="00732EC1" w:rsidP="007D1E88">
            <w:pPr>
              <w:pStyle w:val="ListParagraph"/>
              <w:numPr>
                <w:ilvl w:val="0"/>
                <w:numId w:val="20"/>
              </w:numPr>
              <w:ind w:left="702"/>
              <w:rPr>
                <w:rFonts w:ascii="Arial" w:hAnsi="Arial" w:cs="Arial"/>
                <w:color w:val="000000" w:themeColor="text1"/>
              </w:rPr>
            </w:pPr>
            <w:r w:rsidRPr="008D734D">
              <w:rPr>
                <w:rFonts w:ascii="Arial" w:hAnsi="Arial" w:cs="Arial"/>
                <w:color w:val="000000" w:themeColor="text1"/>
              </w:rPr>
              <w:t>File tickets, set-up and maintain recording equipment for court, print payment receipts as disposition is handed down by City Judge, and set dates for traffic class</w:t>
            </w:r>
            <w:r w:rsidR="002F2655">
              <w:rPr>
                <w:rFonts w:ascii="Arial" w:hAnsi="Arial" w:cs="Arial"/>
                <w:color w:val="000000" w:themeColor="text1"/>
              </w:rPr>
              <w:t xml:space="preserve"> as needed</w:t>
            </w:r>
            <w:r w:rsidR="00090600">
              <w:rPr>
                <w:rFonts w:ascii="Arial" w:hAnsi="Arial" w:cs="Arial"/>
                <w:color w:val="000000" w:themeColor="text1"/>
              </w:rPr>
              <w:t>;</w:t>
            </w:r>
            <w:r w:rsidRPr="008D734D">
              <w:rPr>
                <w:rFonts w:ascii="Arial" w:hAnsi="Arial" w:cs="Arial"/>
                <w:color w:val="000000" w:themeColor="text1"/>
              </w:rPr>
              <w:t xml:space="preserve"> </w:t>
            </w:r>
          </w:p>
          <w:p w:rsidR="00732EC1" w:rsidRPr="008D734D" w:rsidRDefault="00732EC1" w:rsidP="007D1E88">
            <w:pPr>
              <w:pStyle w:val="ListParagraph"/>
              <w:numPr>
                <w:ilvl w:val="0"/>
                <w:numId w:val="20"/>
              </w:numPr>
              <w:ind w:left="702"/>
              <w:jc w:val="both"/>
              <w:rPr>
                <w:rFonts w:ascii="Arial" w:hAnsi="Arial" w:cs="Arial"/>
                <w:color w:val="000000" w:themeColor="text1"/>
              </w:rPr>
            </w:pPr>
            <w:r w:rsidRPr="008D734D">
              <w:rPr>
                <w:rFonts w:ascii="Arial" w:hAnsi="Arial" w:cs="Arial"/>
                <w:color w:val="000000" w:themeColor="text1"/>
              </w:rPr>
              <w:t>Receipt all monies and dispositions into computer system upon completion of court;</w:t>
            </w:r>
          </w:p>
          <w:p w:rsidR="00933673" w:rsidRDefault="00732EC1" w:rsidP="005A1F6A">
            <w:pPr>
              <w:pStyle w:val="ListParagraph"/>
              <w:numPr>
                <w:ilvl w:val="0"/>
                <w:numId w:val="20"/>
              </w:numPr>
              <w:ind w:left="702"/>
              <w:jc w:val="both"/>
              <w:rPr>
                <w:rFonts w:ascii="Arial" w:eastAsia="Calibri" w:hAnsi="Arial" w:cs="Arial"/>
                <w:color w:val="000000" w:themeColor="text1"/>
              </w:rPr>
            </w:pPr>
            <w:r w:rsidRPr="008D734D">
              <w:rPr>
                <w:rFonts w:ascii="Arial" w:eastAsia="Calibri" w:hAnsi="Arial" w:cs="Arial"/>
                <w:color w:val="000000" w:themeColor="text1"/>
              </w:rPr>
              <w:t xml:space="preserve">Prepare </w:t>
            </w:r>
            <w:r w:rsidR="000C24A0">
              <w:rPr>
                <w:rFonts w:ascii="Arial" w:eastAsia="Calibri" w:hAnsi="Arial" w:cs="Arial"/>
                <w:color w:val="000000" w:themeColor="text1"/>
              </w:rPr>
              <w:t>required</w:t>
            </w:r>
            <w:r w:rsidRPr="008D734D">
              <w:rPr>
                <w:rFonts w:ascii="Arial" w:eastAsia="Calibri" w:hAnsi="Arial" w:cs="Arial"/>
                <w:color w:val="000000" w:themeColor="text1"/>
              </w:rPr>
              <w:t xml:space="preserve"> reports for </w:t>
            </w:r>
            <w:r w:rsidR="000C24A0">
              <w:rPr>
                <w:rFonts w:ascii="Arial" w:eastAsia="Calibri" w:hAnsi="Arial" w:cs="Arial"/>
                <w:color w:val="000000" w:themeColor="text1"/>
              </w:rPr>
              <w:t>regulatory agencies.</w:t>
            </w:r>
          </w:p>
          <w:p w:rsidR="00447B32" w:rsidRDefault="00447B32" w:rsidP="00430163">
            <w:pPr>
              <w:rPr>
                <w:rFonts w:ascii="Arial" w:hAnsi="Arial"/>
                <w:b/>
                <w:i/>
                <w:color w:val="000000"/>
                <w:sz w:val="22"/>
              </w:rPr>
            </w:pPr>
          </w:p>
          <w:p w:rsidR="00430163" w:rsidRDefault="00430163" w:rsidP="00430163">
            <w:pPr>
              <w:rPr>
                <w:rFonts w:ascii="Arial" w:hAnsi="Arial"/>
                <w:i/>
                <w:color w:val="0070C0"/>
                <w:sz w:val="18"/>
                <w:szCs w:val="18"/>
              </w:rPr>
            </w:pPr>
            <w:r w:rsidRPr="00430163">
              <w:rPr>
                <w:rFonts w:ascii="Arial" w:hAnsi="Arial"/>
                <w:b/>
                <w:i/>
                <w:color w:val="000000"/>
                <w:sz w:val="22"/>
              </w:rPr>
              <w:t>FLOATING ADMINISTRATIVE ASSISTANT</w:t>
            </w:r>
            <w:r>
              <w:rPr>
                <w:rFonts w:ascii="Arial" w:hAnsi="Arial"/>
                <w:b/>
                <w:i/>
                <w:color w:val="000000"/>
                <w:sz w:val="22"/>
              </w:rPr>
              <w:t xml:space="preserve">: </w:t>
            </w:r>
            <w:r w:rsidRPr="00430163">
              <w:rPr>
                <w:rFonts w:ascii="Arial" w:hAnsi="Arial"/>
                <w:b/>
                <w:i/>
                <w:color w:val="000000"/>
                <w:sz w:val="22"/>
              </w:rPr>
              <w:t>ESSENTIAL DUTIES AND RESPONSIBILITIES:</w:t>
            </w:r>
            <w:r w:rsidRPr="003871AC">
              <w:rPr>
                <w:rFonts w:ascii="Arial" w:hAnsi="Arial"/>
                <w:color w:val="000000"/>
              </w:rPr>
              <w:t xml:space="preserve"> </w:t>
            </w:r>
            <w:r w:rsidRPr="00E222E6">
              <w:rPr>
                <w:rFonts w:ascii="Arial" w:hAnsi="Arial"/>
                <w:i/>
                <w:color w:val="0070C0"/>
                <w:sz w:val="18"/>
                <w:szCs w:val="18"/>
              </w:rPr>
              <w:t>To perform this job successfully, an individual must be able to perform each essential duty satisfactorily.  Reasonable accommodations may be made to enable individuals with disabilities to p</w:t>
            </w:r>
            <w:r>
              <w:rPr>
                <w:rFonts w:ascii="Arial" w:hAnsi="Arial"/>
                <w:i/>
                <w:color w:val="0070C0"/>
                <w:sz w:val="18"/>
                <w:szCs w:val="18"/>
              </w:rPr>
              <w:t xml:space="preserve">erform the essential functions.  </w:t>
            </w:r>
            <w:r w:rsidRPr="00E222E6">
              <w:rPr>
                <w:rFonts w:ascii="Arial" w:hAnsi="Arial"/>
                <w:i/>
                <w:color w:val="0070C0"/>
                <w:sz w:val="18"/>
                <w:szCs w:val="18"/>
              </w:rPr>
              <w:t>Other duties may be assigned.</w:t>
            </w:r>
          </w:p>
          <w:p w:rsidR="00430163" w:rsidRDefault="00430163" w:rsidP="00430163">
            <w:pPr>
              <w:pStyle w:val="ListParagraph"/>
              <w:numPr>
                <w:ilvl w:val="0"/>
                <w:numId w:val="11"/>
              </w:numPr>
              <w:rPr>
                <w:rFonts w:ascii="Arial" w:hAnsi="Arial" w:cs="Arial"/>
              </w:rPr>
            </w:pPr>
            <w:r>
              <w:rPr>
                <w:rFonts w:ascii="Arial" w:hAnsi="Arial" w:cs="Arial"/>
              </w:rPr>
              <w:t xml:space="preserve">Greet visitors and take incoming phone calls, departmental questions and requests for assistance, responding </w:t>
            </w:r>
            <w:r w:rsidRPr="00E34C3D">
              <w:rPr>
                <w:rFonts w:ascii="Arial" w:hAnsi="Arial" w:cs="Arial"/>
              </w:rPr>
              <w:t>professionally, promptl</w:t>
            </w:r>
            <w:r>
              <w:rPr>
                <w:rFonts w:ascii="Arial" w:hAnsi="Arial" w:cs="Arial"/>
              </w:rPr>
              <w:t xml:space="preserve">y and courteously whether relaying messages or handling the situation personally; </w:t>
            </w:r>
          </w:p>
          <w:p w:rsidR="00430163" w:rsidRDefault="00430163" w:rsidP="00430163">
            <w:pPr>
              <w:pStyle w:val="ListParagraph"/>
              <w:numPr>
                <w:ilvl w:val="0"/>
                <w:numId w:val="11"/>
              </w:numPr>
              <w:rPr>
                <w:rFonts w:ascii="Arial" w:hAnsi="Arial" w:cs="Arial"/>
              </w:rPr>
            </w:pPr>
            <w:r>
              <w:rPr>
                <w:rFonts w:ascii="Arial" w:hAnsi="Arial" w:cs="Arial"/>
              </w:rPr>
              <w:t xml:space="preserve">Provide secretarial support to the </w:t>
            </w:r>
            <w:r>
              <w:rPr>
                <w:rFonts w:ascii="Arial" w:hAnsi="Arial"/>
                <w:color w:val="000000"/>
              </w:rPr>
              <w:t>City Manager</w:t>
            </w:r>
            <w:r>
              <w:rPr>
                <w:rFonts w:ascii="Arial" w:hAnsi="Arial" w:cs="Arial"/>
              </w:rPr>
              <w:t xml:space="preserve">, including, but not necessarily limited to:  maintain the supervisor’s schedule/calendar, verify accuracy of employee timesheets, absences and on-call schedules, preparation of forms and booklets, and review incoming invoices for accuracy before submitting for payment;   </w:t>
            </w:r>
          </w:p>
          <w:p w:rsidR="00430163" w:rsidRDefault="00430163" w:rsidP="00430163">
            <w:pPr>
              <w:pStyle w:val="ListParagraph"/>
              <w:numPr>
                <w:ilvl w:val="0"/>
                <w:numId w:val="11"/>
              </w:numPr>
              <w:rPr>
                <w:rFonts w:ascii="Arial" w:hAnsi="Arial" w:cs="Arial"/>
              </w:rPr>
            </w:pPr>
            <w:r>
              <w:rPr>
                <w:rFonts w:ascii="Arial" w:hAnsi="Arial" w:cs="Arial"/>
              </w:rPr>
              <w:t xml:space="preserve">Interact with City project engineers, contractors and vendors, providing assistance when necessary;  </w:t>
            </w:r>
          </w:p>
          <w:p w:rsidR="00430163" w:rsidRDefault="00430163" w:rsidP="00430163">
            <w:pPr>
              <w:pStyle w:val="ListParagraph"/>
              <w:numPr>
                <w:ilvl w:val="0"/>
                <w:numId w:val="11"/>
              </w:numPr>
              <w:rPr>
                <w:rFonts w:ascii="Arial" w:hAnsi="Arial" w:cs="Arial"/>
              </w:rPr>
            </w:pPr>
            <w:r>
              <w:rPr>
                <w:rFonts w:ascii="Arial" w:hAnsi="Arial" w:cs="Arial"/>
              </w:rPr>
              <w:t xml:space="preserve">Schedule regular and non-routine work for the department and organize workload to ensure deadlines are met and emergencies handled promptly and effectively; </w:t>
            </w:r>
          </w:p>
          <w:p w:rsidR="00430163" w:rsidRDefault="00430163" w:rsidP="00430163">
            <w:pPr>
              <w:pStyle w:val="ListParagraph"/>
              <w:numPr>
                <w:ilvl w:val="0"/>
                <w:numId w:val="11"/>
              </w:numPr>
              <w:rPr>
                <w:rFonts w:ascii="Arial" w:hAnsi="Arial" w:cs="Arial"/>
              </w:rPr>
            </w:pPr>
            <w:r>
              <w:rPr>
                <w:rFonts w:ascii="Arial" w:hAnsi="Arial" w:cs="Arial"/>
              </w:rPr>
              <w:t xml:space="preserve">Prepare ordinances and resolutions for City Council meetings placed on the agenda by </w:t>
            </w:r>
            <w:r>
              <w:rPr>
                <w:rFonts w:ascii="Arial" w:hAnsi="Arial"/>
                <w:color w:val="000000"/>
              </w:rPr>
              <w:t>City Manager</w:t>
            </w:r>
            <w:r>
              <w:rPr>
                <w:rFonts w:ascii="Arial" w:hAnsi="Arial" w:cs="Arial"/>
              </w:rPr>
              <w:t xml:space="preserve">; </w:t>
            </w:r>
          </w:p>
          <w:p w:rsidR="00430163" w:rsidRDefault="00430163" w:rsidP="00430163">
            <w:pPr>
              <w:pStyle w:val="ListParagraph"/>
              <w:numPr>
                <w:ilvl w:val="0"/>
                <w:numId w:val="11"/>
              </w:numPr>
              <w:rPr>
                <w:rFonts w:ascii="Arial" w:hAnsi="Arial" w:cs="Arial"/>
              </w:rPr>
            </w:pPr>
            <w:r>
              <w:rPr>
                <w:rFonts w:ascii="Arial" w:hAnsi="Arial" w:cs="Arial"/>
              </w:rPr>
              <w:t xml:space="preserve">Assist in annual budget preparation for all departments; </w:t>
            </w:r>
          </w:p>
          <w:p w:rsidR="00430163" w:rsidRDefault="00430163" w:rsidP="00430163">
            <w:pPr>
              <w:pStyle w:val="ListParagraph"/>
              <w:numPr>
                <w:ilvl w:val="0"/>
                <w:numId w:val="11"/>
              </w:numPr>
              <w:rPr>
                <w:rFonts w:ascii="Arial" w:hAnsi="Arial" w:cs="Arial"/>
              </w:rPr>
            </w:pPr>
            <w:r>
              <w:rPr>
                <w:rFonts w:ascii="Arial" w:hAnsi="Arial" w:cs="Arial"/>
              </w:rPr>
              <w:t xml:space="preserve">Attend pre-bid, bid-opening, and bid-closing meetings; </w:t>
            </w:r>
          </w:p>
          <w:p w:rsidR="00430163" w:rsidRPr="00FC6029" w:rsidRDefault="00430163" w:rsidP="00430163">
            <w:pPr>
              <w:pStyle w:val="ListParagraph"/>
              <w:numPr>
                <w:ilvl w:val="0"/>
                <w:numId w:val="11"/>
              </w:numPr>
              <w:rPr>
                <w:rFonts w:ascii="Arial" w:hAnsi="Arial" w:cs="Arial"/>
              </w:rPr>
            </w:pPr>
            <w:r>
              <w:rPr>
                <w:rFonts w:ascii="Arial" w:hAnsi="Arial" w:cs="Arial"/>
              </w:rPr>
              <w:t xml:space="preserve">Submit requisitions to the Purchasing Dept;  </w:t>
            </w:r>
          </w:p>
          <w:p w:rsidR="00430163" w:rsidRPr="00430163" w:rsidRDefault="00430163" w:rsidP="00430163">
            <w:pPr>
              <w:pStyle w:val="ListParagraph"/>
              <w:numPr>
                <w:ilvl w:val="0"/>
                <w:numId w:val="11"/>
              </w:numPr>
              <w:rPr>
                <w:rFonts w:ascii="Arial" w:hAnsi="Arial" w:cs="Arial"/>
              </w:rPr>
            </w:pPr>
            <w:r>
              <w:rPr>
                <w:rFonts w:ascii="Arial" w:hAnsi="Arial" w:cs="Arial"/>
              </w:rPr>
              <w:lastRenderedPageBreak/>
              <w:t xml:space="preserve">Attend miscellaneous meetings as directed, keep the meeting record, prepare and distribute notes/minutes of meetings as appropriate; and </w:t>
            </w:r>
            <w:r w:rsidRPr="00430163">
              <w:rPr>
                <w:rFonts w:ascii="Arial" w:hAnsi="Arial" w:cs="Arial"/>
              </w:rPr>
              <w:t xml:space="preserve">perform other related duties as required.  </w:t>
            </w:r>
          </w:p>
          <w:p w:rsidR="00447B32" w:rsidRDefault="00447B32" w:rsidP="00430163">
            <w:pPr>
              <w:rPr>
                <w:rFonts w:ascii="Arial" w:hAnsi="Arial"/>
                <w:b/>
                <w:i/>
                <w:sz w:val="22"/>
                <w:szCs w:val="22"/>
              </w:rPr>
            </w:pPr>
          </w:p>
          <w:p w:rsidR="00430163" w:rsidRPr="000B3666" w:rsidRDefault="00430163" w:rsidP="000B3666">
            <w:pPr>
              <w:rPr>
                <w:rFonts w:ascii="Arial" w:hAnsi="Arial"/>
                <w:i/>
                <w:color w:val="0070C0"/>
                <w:sz w:val="18"/>
                <w:szCs w:val="18"/>
              </w:rPr>
            </w:pPr>
            <w:r w:rsidRPr="00430163">
              <w:rPr>
                <w:rFonts w:ascii="Arial" w:hAnsi="Arial"/>
                <w:b/>
                <w:i/>
                <w:sz w:val="22"/>
                <w:szCs w:val="22"/>
              </w:rPr>
              <w:t>UTILITIES OFFICE</w:t>
            </w:r>
            <w:r w:rsidR="00447B32">
              <w:rPr>
                <w:rFonts w:ascii="Arial" w:hAnsi="Arial"/>
                <w:b/>
                <w:i/>
                <w:sz w:val="22"/>
                <w:szCs w:val="22"/>
              </w:rPr>
              <w:t xml:space="preserve"> BILLING</w:t>
            </w:r>
            <w:r>
              <w:rPr>
                <w:rFonts w:ascii="Arial" w:hAnsi="Arial"/>
                <w:b/>
                <w:i/>
                <w:sz w:val="22"/>
                <w:szCs w:val="22"/>
              </w:rPr>
              <w:t>:</w:t>
            </w:r>
            <w:r w:rsidRPr="008C27A4">
              <w:rPr>
                <w:rFonts w:ascii="Arial" w:hAnsi="Arial"/>
                <w:b/>
                <w:i/>
                <w:color w:val="000000"/>
                <w:sz w:val="22"/>
              </w:rPr>
              <w:t xml:space="preserve"> ESSENTIAL DUTIES AND RESPONSIBILITIES</w:t>
            </w:r>
            <w:r>
              <w:rPr>
                <w:rFonts w:ascii="Arial" w:hAnsi="Arial"/>
                <w:color w:val="000000"/>
                <w:sz w:val="22"/>
              </w:rPr>
              <w:t xml:space="preserve">: </w:t>
            </w:r>
            <w:r w:rsidRPr="003871AC">
              <w:rPr>
                <w:rFonts w:ascii="Arial" w:hAnsi="Arial"/>
                <w:color w:val="000000"/>
              </w:rPr>
              <w:t xml:space="preserve">include the following. </w:t>
            </w:r>
            <w:r w:rsidRPr="00E222E6">
              <w:rPr>
                <w:rFonts w:ascii="Arial" w:hAnsi="Arial"/>
                <w:i/>
                <w:color w:val="0070C0"/>
                <w:sz w:val="18"/>
                <w:szCs w:val="18"/>
              </w:rPr>
              <w:t xml:space="preserve">Other duties may be assigned. To perform this job successfully, an individual must be able to perform each essential duty satisfactorily.  Reasonable accommodations may be made to enable individuals with disabilities to perform the essential functions  </w:t>
            </w:r>
            <w:r w:rsidRPr="000B3666">
              <w:rPr>
                <w:rFonts w:ascii="Arial" w:hAnsi="Arial" w:cs="Arial"/>
              </w:rPr>
              <w:t xml:space="preserve"> </w:t>
            </w:r>
          </w:p>
          <w:p w:rsidR="00430163" w:rsidRPr="009D1E18" w:rsidRDefault="000B3666" w:rsidP="00430163">
            <w:pPr>
              <w:pStyle w:val="ListParagraph"/>
              <w:numPr>
                <w:ilvl w:val="0"/>
                <w:numId w:val="11"/>
              </w:numPr>
              <w:rPr>
                <w:rFonts w:ascii="Arial" w:hAnsi="Arial" w:cs="Arial"/>
              </w:rPr>
            </w:pPr>
            <w:r>
              <w:rPr>
                <w:rFonts w:ascii="Arial" w:hAnsi="Arial" w:cs="Arial"/>
              </w:rPr>
              <w:t>Insures</w:t>
            </w:r>
            <w:r w:rsidR="00430163">
              <w:rPr>
                <w:rFonts w:ascii="Arial" w:hAnsi="Arial" w:cs="Arial"/>
              </w:rPr>
              <w:t xml:space="preserve"> compliance with city policies for utility billing and collection;</w:t>
            </w:r>
          </w:p>
          <w:p w:rsidR="00430163" w:rsidRPr="009D1E18" w:rsidRDefault="00430163" w:rsidP="00430163">
            <w:pPr>
              <w:pStyle w:val="ListParagraph"/>
              <w:numPr>
                <w:ilvl w:val="0"/>
                <w:numId w:val="11"/>
              </w:numPr>
              <w:rPr>
                <w:rFonts w:ascii="Arial" w:hAnsi="Arial" w:cs="Arial"/>
              </w:rPr>
            </w:pPr>
            <w:r>
              <w:rPr>
                <w:rFonts w:ascii="Arial" w:hAnsi="Arial" w:cs="Arial"/>
              </w:rPr>
              <w:t>Responds to citizens on billing and payment complaints;</w:t>
            </w:r>
          </w:p>
          <w:p w:rsidR="00430163" w:rsidRPr="009D1E18" w:rsidRDefault="00430163" w:rsidP="00430163">
            <w:pPr>
              <w:pStyle w:val="ListParagraph"/>
              <w:numPr>
                <w:ilvl w:val="0"/>
                <w:numId w:val="11"/>
              </w:numPr>
              <w:rPr>
                <w:rFonts w:ascii="Arial" w:hAnsi="Arial" w:cs="Arial"/>
              </w:rPr>
            </w:pPr>
            <w:r>
              <w:rPr>
                <w:rFonts w:ascii="Arial" w:hAnsi="Arial" w:cs="Arial"/>
              </w:rPr>
              <w:t>Pursues collections of delinquent utility accounts including preparation of notices; shut-off and turn-on orders; monitoring payment schedules; customer research and follow-up; preparing liens and write-offs and appearing in court to testify on the behalf of the City when appropriate</w:t>
            </w:r>
            <w:r w:rsidRPr="009D1E18">
              <w:rPr>
                <w:rFonts w:ascii="Arial" w:hAnsi="Arial" w:cs="Arial"/>
              </w:rPr>
              <w:t>;</w:t>
            </w:r>
          </w:p>
          <w:p w:rsidR="00430163" w:rsidRPr="000B3666" w:rsidRDefault="00430163" w:rsidP="000B3666">
            <w:pPr>
              <w:pStyle w:val="ListParagraph"/>
              <w:numPr>
                <w:ilvl w:val="0"/>
                <w:numId w:val="11"/>
              </w:numPr>
              <w:rPr>
                <w:rFonts w:ascii="Arial" w:hAnsi="Arial" w:cs="Arial"/>
              </w:rPr>
            </w:pPr>
            <w:r>
              <w:rPr>
                <w:rFonts w:ascii="Arial" w:hAnsi="Arial" w:cs="Arial"/>
              </w:rPr>
              <w:t>Provides analysis and recommendations for policy issues and changes;</w:t>
            </w:r>
          </w:p>
          <w:p w:rsidR="00430163" w:rsidRDefault="00430163" w:rsidP="00430163">
            <w:pPr>
              <w:pStyle w:val="ListParagraph"/>
              <w:numPr>
                <w:ilvl w:val="0"/>
                <w:numId w:val="11"/>
              </w:numPr>
              <w:rPr>
                <w:rFonts w:ascii="Arial" w:hAnsi="Arial" w:cs="Arial"/>
              </w:rPr>
            </w:pPr>
            <w:r>
              <w:rPr>
                <w:rFonts w:ascii="Arial" w:hAnsi="Arial" w:cs="Arial"/>
              </w:rPr>
              <w:t>Other related duties may be assigned.</w:t>
            </w:r>
          </w:p>
          <w:p w:rsidR="00447B32" w:rsidRDefault="00447B32" w:rsidP="00447B32">
            <w:pPr>
              <w:rPr>
                <w:rFonts w:ascii="Arial" w:hAnsi="Arial"/>
                <w:b/>
                <w:i/>
                <w:color w:val="000000"/>
                <w:sz w:val="22"/>
              </w:rPr>
            </w:pPr>
          </w:p>
          <w:p w:rsidR="00447B32" w:rsidRDefault="00447B32" w:rsidP="00447B32">
            <w:pPr>
              <w:rPr>
                <w:rFonts w:ascii="Arial" w:hAnsi="Arial"/>
                <w:i/>
                <w:color w:val="0070C0"/>
                <w:sz w:val="18"/>
                <w:szCs w:val="18"/>
              </w:rPr>
            </w:pPr>
            <w:r>
              <w:rPr>
                <w:rFonts w:ascii="Arial" w:hAnsi="Arial"/>
                <w:b/>
                <w:i/>
                <w:color w:val="000000"/>
                <w:sz w:val="22"/>
              </w:rPr>
              <w:t xml:space="preserve">LIBRARY PERSONNEL: </w:t>
            </w:r>
            <w:r w:rsidRPr="008C27A4">
              <w:rPr>
                <w:rFonts w:ascii="Arial" w:hAnsi="Arial"/>
                <w:b/>
                <w:i/>
                <w:color w:val="000000"/>
                <w:sz w:val="22"/>
              </w:rPr>
              <w:t>ESSENTIAL DUTIES AND RESPONSIBILITIES</w:t>
            </w:r>
            <w:r w:rsidRPr="003871AC">
              <w:rPr>
                <w:rFonts w:ascii="Arial" w:hAnsi="Arial"/>
                <w:color w:val="000000"/>
                <w:sz w:val="22"/>
              </w:rPr>
              <w:t xml:space="preserve"> </w:t>
            </w:r>
            <w:r w:rsidRPr="003871AC">
              <w:rPr>
                <w:rFonts w:ascii="Arial" w:hAnsi="Arial"/>
                <w:color w:val="000000"/>
              </w:rPr>
              <w:t xml:space="preserve">include the following. </w:t>
            </w:r>
            <w:r w:rsidRPr="00E222E6">
              <w:rPr>
                <w:rFonts w:ascii="Arial" w:hAnsi="Arial"/>
                <w:i/>
                <w:color w:val="0070C0"/>
                <w:sz w:val="18"/>
                <w:szCs w:val="18"/>
              </w:rPr>
              <w:t xml:space="preserve">Other duties may be assigned. To perform this job successfully, an individual must be able to perform each essential duty satisfactorily.  Reasonable accommodations may be made to enable individuals with disabilities to perform the essential functions  </w:t>
            </w:r>
          </w:p>
          <w:p w:rsidR="00447B32" w:rsidRPr="00605585" w:rsidRDefault="00447B32" w:rsidP="00447B32">
            <w:pPr>
              <w:pStyle w:val="ListParagraph"/>
              <w:numPr>
                <w:ilvl w:val="0"/>
                <w:numId w:val="23"/>
              </w:numPr>
              <w:rPr>
                <w:rFonts w:ascii="Arial" w:hAnsi="Arial" w:cs="Arial"/>
              </w:rPr>
            </w:pPr>
            <w:r w:rsidRPr="00605585">
              <w:rPr>
                <w:rFonts w:ascii="Arial" w:hAnsi="Arial" w:cs="Arial"/>
              </w:rPr>
              <w:t>Check books and other materials in and out of the library</w:t>
            </w:r>
          </w:p>
          <w:p w:rsidR="00447B32" w:rsidRPr="00605585" w:rsidRDefault="00447B32" w:rsidP="00447B32">
            <w:pPr>
              <w:pStyle w:val="ListParagraph"/>
              <w:numPr>
                <w:ilvl w:val="0"/>
                <w:numId w:val="23"/>
              </w:numPr>
              <w:rPr>
                <w:rFonts w:ascii="Arial" w:hAnsi="Arial" w:cs="Arial"/>
              </w:rPr>
            </w:pPr>
            <w:r w:rsidRPr="00605585">
              <w:rPr>
                <w:rFonts w:ascii="Arial" w:hAnsi="Arial" w:cs="Arial"/>
              </w:rPr>
              <w:t xml:space="preserve">Manage the </w:t>
            </w:r>
            <w:r w:rsidR="000B3666">
              <w:rPr>
                <w:rFonts w:ascii="Arial" w:hAnsi="Arial" w:cs="Arial"/>
              </w:rPr>
              <w:t>placement</w:t>
            </w:r>
            <w:r w:rsidRPr="00605585">
              <w:rPr>
                <w:rFonts w:ascii="Arial" w:hAnsi="Arial" w:cs="Arial"/>
              </w:rPr>
              <w:t xml:space="preserve"> of new materials</w:t>
            </w:r>
          </w:p>
          <w:p w:rsidR="00447B32" w:rsidRPr="00605585" w:rsidRDefault="00447B32" w:rsidP="00447B32">
            <w:pPr>
              <w:pStyle w:val="ListParagraph"/>
              <w:numPr>
                <w:ilvl w:val="0"/>
                <w:numId w:val="23"/>
              </w:numPr>
              <w:rPr>
                <w:rFonts w:ascii="Arial" w:hAnsi="Arial" w:cs="Arial"/>
              </w:rPr>
            </w:pPr>
            <w:r w:rsidRPr="00605585">
              <w:rPr>
                <w:rFonts w:ascii="Arial" w:hAnsi="Arial" w:cs="Arial"/>
              </w:rPr>
              <w:t>Assist patrons with finding reference materials, leisure reading materials, and other library resources when asked</w:t>
            </w:r>
          </w:p>
          <w:p w:rsidR="00447B32" w:rsidRPr="00605585" w:rsidRDefault="00447B32" w:rsidP="00447B32">
            <w:pPr>
              <w:pStyle w:val="ListParagraph"/>
              <w:numPr>
                <w:ilvl w:val="0"/>
                <w:numId w:val="23"/>
              </w:numPr>
              <w:rPr>
                <w:rFonts w:ascii="Arial" w:hAnsi="Arial" w:cs="Arial"/>
              </w:rPr>
            </w:pPr>
            <w:r w:rsidRPr="00605585">
              <w:rPr>
                <w:rFonts w:ascii="Arial" w:hAnsi="Arial" w:cs="Arial"/>
              </w:rPr>
              <w:t>Assist patrons in navigation of electronic materials, microfiche archives, and other informational requests</w:t>
            </w:r>
          </w:p>
          <w:p w:rsidR="00447B32" w:rsidRPr="00605585" w:rsidRDefault="00447B32" w:rsidP="00447B32">
            <w:pPr>
              <w:pStyle w:val="ListParagraph"/>
              <w:numPr>
                <w:ilvl w:val="0"/>
                <w:numId w:val="23"/>
              </w:numPr>
              <w:rPr>
                <w:rFonts w:ascii="Arial" w:hAnsi="Arial" w:cs="Arial"/>
              </w:rPr>
            </w:pPr>
            <w:r w:rsidRPr="00605585">
              <w:rPr>
                <w:rFonts w:ascii="Arial" w:hAnsi="Arial" w:cs="Arial"/>
              </w:rPr>
              <w:t>Maintain Library inventory and conduct periodic inventory audits</w:t>
            </w:r>
          </w:p>
          <w:p w:rsidR="00447B32" w:rsidRPr="00605585" w:rsidRDefault="00447B32" w:rsidP="00447B32">
            <w:pPr>
              <w:pStyle w:val="ListParagraph"/>
              <w:numPr>
                <w:ilvl w:val="0"/>
                <w:numId w:val="23"/>
              </w:numPr>
              <w:rPr>
                <w:rFonts w:ascii="Arial" w:hAnsi="Arial" w:cs="Arial"/>
              </w:rPr>
            </w:pPr>
            <w:r w:rsidRPr="00605585">
              <w:rPr>
                <w:rFonts w:ascii="Arial" w:hAnsi="Arial" w:cs="Arial"/>
              </w:rPr>
              <w:t>Assist and instruct patrons on the use of electronic databases and resources</w:t>
            </w:r>
          </w:p>
          <w:p w:rsidR="00447B32" w:rsidRPr="00605585" w:rsidRDefault="00447B32" w:rsidP="00447B32">
            <w:pPr>
              <w:pStyle w:val="ListParagraph"/>
              <w:numPr>
                <w:ilvl w:val="0"/>
                <w:numId w:val="23"/>
              </w:numPr>
              <w:rPr>
                <w:rFonts w:ascii="Arial" w:hAnsi="Arial" w:cs="Arial"/>
              </w:rPr>
            </w:pPr>
            <w:r w:rsidRPr="00605585">
              <w:rPr>
                <w:rFonts w:ascii="Arial" w:hAnsi="Arial" w:cs="Arial"/>
              </w:rPr>
              <w:t>Perform duties associated with various applicable grant applications</w:t>
            </w:r>
          </w:p>
          <w:p w:rsidR="00447B32" w:rsidRPr="00605585" w:rsidRDefault="00447B32" w:rsidP="00447B32">
            <w:pPr>
              <w:pStyle w:val="ListParagraph"/>
              <w:numPr>
                <w:ilvl w:val="0"/>
                <w:numId w:val="23"/>
              </w:numPr>
              <w:rPr>
                <w:rFonts w:ascii="Arial" w:hAnsi="Arial" w:cs="Arial"/>
              </w:rPr>
            </w:pPr>
            <w:r w:rsidRPr="00605585">
              <w:rPr>
                <w:rFonts w:ascii="Arial" w:hAnsi="Arial" w:cs="Arial"/>
              </w:rPr>
              <w:t>Attend required training hours as mandated by legislative act(s) and/or state or local requirements</w:t>
            </w:r>
          </w:p>
          <w:p w:rsidR="00447B32" w:rsidRPr="00605585" w:rsidRDefault="00447B32" w:rsidP="00447B32">
            <w:pPr>
              <w:pStyle w:val="ListParagraph"/>
              <w:numPr>
                <w:ilvl w:val="0"/>
                <w:numId w:val="23"/>
              </w:numPr>
              <w:rPr>
                <w:rFonts w:ascii="Arial" w:hAnsi="Arial" w:cs="Arial"/>
              </w:rPr>
            </w:pPr>
            <w:r w:rsidRPr="00605585">
              <w:rPr>
                <w:rFonts w:ascii="Arial" w:hAnsi="Arial" w:cs="Arial"/>
              </w:rPr>
              <w:t>Interface with other libraries to facilitate inter-library loan processes</w:t>
            </w:r>
          </w:p>
          <w:p w:rsidR="00447B32" w:rsidRPr="00605585" w:rsidRDefault="000B3666" w:rsidP="00447B32">
            <w:pPr>
              <w:pStyle w:val="ListParagraph"/>
              <w:numPr>
                <w:ilvl w:val="0"/>
                <w:numId w:val="23"/>
              </w:numPr>
              <w:rPr>
                <w:rFonts w:ascii="Arial" w:hAnsi="Arial" w:cs="Arial"/>
              </w:rPr>
            </w:pPr>
            <w:r>
              <w:rPr>
                <w:rFonts w:ascii="Arial" w:hAnsi="Arial" w:cs="Arial"/>
              </w:rPr>
              <w:t>Complies with</w:t>
            </w:r>
            <w:r w:rsidR="00447B32" w:rsidRPr="00605585">
              <w:rPr>
                <w:rFonts w:ascii="Arial" w:hAnsi="Arial" w:cs="Arial"/>
              </w:rPr>
              <w:t xml:space="preserve"> initiative</w:t>
            </w:r>
            <w:r>
              <w:rPr>
                <w:rFonts w:ascii="Arial" w:hAnsi="Arial" w:cs="Arial"/>
              </w:rPr>
              <w:t>s</w:t>
            </w:r>
            <w:r w:rsidR="00447B32" w:rsidRPr="00605585">
              <w:rPr>
                <w:rFonts w:ascii="Arial" w:hAnsi="Arial" w:cs="Arial"/>
              </w:rPr>
              <w:t xml:space="preserve"> as directed by Library Board to fulfill the strategic plan</w:t>
            </w:r>
          </w:p>
          <w:p w:rsidR="00447B32" w:rsidRPr="00605585" w:rsidRDefault="00447B32" w:rsidP="00447B32">
            <w:pPr>
              <w:pStyle w:val="ListParagraph"/>
              <w:numPr>
                <w:ilvl w:val="0"/>
                <w:numId w:val="23"/>
              </w:numPr>
              <w:rPr>
                <w:rFonts w:ascii="Arial" w:hAnsi="Arial" w:cs="Arial"/>
              </w:rPr>
            </w:pPr>
            <w:r w:rsidRPr="00605585">
              <w:rPr>
                <w:rFonts w:ascii="Arial" w:hAnsi="Arial" w:cs="Arial"/>
              </w:rPr>
              <w:t>Complete applicable reports as required by the Town, Library Board, and/or Regional Library System</w:t>
            </w:r>
          </w:p>
          <w:p w:rsidR="00447B32" w:rsidRPr="00447B32" w:rsidRDefault="00447B32" w:rsidP="00447B32">
            <w:pPr>
              <w:pStyle w:val="ListParagraph"/>
              <w:numPr>
                <w:ilvl w:val="0"/>
                <w:numId w:val="23"/>
              </w:numPr>
              <w:rPr>
                <w:rFonts w:ascii="Arial" w:hAnsi="Arial" w:cs="Arial"/>
              </w:rPr>
            </w:pPr>
            <w:r w:rsidRPr="00605585">
              <w:rPr>
                <w:rFonts w:ascii="Arial" w:hAnsi="Arial" w:cs="Arial"/>
              </w:rPr>
              <w:t>Record and collect fines, fees, and assessments</w:t>
            </w:r>
            <w:r>
              <w:rPr>
                <w:rFonts w:ascii="Arial" w:hAnsi="Arial" w:cs="Arial"/>
              </w:rPr>
              <w:t xml:space="preserve"> </w:t>
            </w:r>
            <w:r w:rsidRPr="00447B32">
              <w:rPr>
                <w:rFonts w:ascii="Arial" w:hAnsi="Arial" w:cs="Arial"/>
              </w:rPr>
              <w:t>Insure cleanliness of facility and upkeep of all related equipment</w:t>
            </w:r>
          </w:p>
        </w:tc>
      </w:tr>
      <w:tr w:rsidR="00BB2C74" w:rsidRPr="003871AC" w:rsidTr="00E222E6">
        <w:tblPrEx>
          <w:tblLook w:val="01E0" w:firstRow="1" w:lastRow="1" w:firstColumn="1" w:lastColumn="1" w:noHBand="0" w:noVBand="0"/>
        </w:tblPrEx>
        <w:trPr>
          <w:trHeight w:val="98"/>
        </w:trPr>
        <w:tc>
          <w:tcPr>
            <w:tcW w:w="10800" w:type="dxa"/>
          </w:tcPr>
          <w:p w:rsidR="00BB2C74" w:rsidRPr="006E340E" w:rsidRDefault="00BB2C74">
            <w:pPr>
              <w:rPr>
                <w:rFonts w:ascii="Arial" w:hAnsi="Arial" w:cs="Arial"/>
                <w:sz w:val="8"/>
                <w:szCs w:val="8"/>
              </w:rPr>
            </w:pPr>
          </w:p>
        </w:tc>
      </w:tr>
      <w:tr w:rsidR="00027ACE" w:rsidRPr="003871AC" w:rsidTr="00E222E6">
        <w:tblPrEx>
          <w:tblLook w:val="01E0" w:firstRow="1" w:lastRow="1" w:firstColumn="1" w:lastColumn="1" w:noHBand="0" w:noVBand="0"/>
        </w:tblPrEx>
        <w:tc>
          <w:tcPr>
            <w:tcW w:w="10800" w:type="dxa"/>
          </w:tcPr>
          <w:p w:rsidR="00027ACE" w:rsidRPr="003871AC" w:rsidRDefault="00027ACE" w:rsidP="0031431E">
            <w:pPr>
              <w:rPr>
                <w:rFonts w:ascii="Arial" w:hAnsi="Arial"/>
                <w:i/>
                <w:color w:val="000000"/>
              </w:rPr>
            </w:pPr>
            <w:r w:rsidRPr="008C27A4">
              <w:rPr>
                <w:rFonts w:ascii="Arial" w:hAnsi="Arial"/>
                <w:b/>
                <w:i/>
                <w:color w:val="000000"/>
                <w:sz w:val="22"/>
              </w:rPr>
              <w:t>QUALIFICATION REQUIREMENTS:</w:t>
            </w:r>
            <w:r w:rsidRPr="003871AC">
              <w:rPr>
                <w:rFonts w:ascii="Arial" w:hAnsi="Arial"/>
                <w:color w:val="000000"/>
                <w:sz w:val="22"/>
              </w:rPr>
              <w:t xml:space="preserve">  </w:t>
            </w:r>
            <w:r w:rsidRPr="006618AA">
              <w:rPr>
                <w:rFonts w:ascii="Arial" w:hAnsi="Arial"/>
                <w:i/>
                <w:color w:val="0070C0"/>
                <w:sz w:val="18"/>
                <w:szCs w:val="18"/>
              </w:rPr>
              <w:t xml:space="preserve">  </w:t>
            </w:r>
            <w:r w:rsidR="0031431E" w:rsidRPr="006618AA">
              <w:rPr>
                <w:rFonts w:ascii="Arial" w:hAnsi="Arial"/>
                <w:i/>
                <w:color w:val="0070C0"/>
                <w:sz w:val="18"/>
                <w:szCs w:val="18"/>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tc>
      </w:tr>
      <w:tr w:rsidR="00027ACE" w:rsidRPr="003871AC" w:rsidTr="008D734D">
        <w:tblPrEx>
          <w:tblLook w:val="01E0" w:firstRow="1" w:lastRow="1" w:firstColumn="1" w:lastColumn="1" w:noHBand="0" w:noVBand="0"/>
        </w:tblPrEx>
        <w:trPr>
          <w:trHeight w:val="234"/>
        </w:trPr>
        <w:tc>
          <w:tcPr>
            <w:tcW w:w="10800" w:type="dxa"/>
            <w:shd w:val="clear" w:color="auto" w:fill="auto"/>
          </w:tcPr>
          <w:p w:rsidR="003522C8" w:rsidRDefault="003522C8" w:rsidP="00473B43">
            <w:pPr>
              <w:pStyle w:val="ListParagraph"/>
              <w:numPr>
                <w:ilvl w:val="0"/>
                <w:numId w:val="17"/>
              </w:numPr>
              <w:ind w:hanging="378"/>
              <w:rPr>
                <w:rFonts w:ascii="Arial" w:hAnsi="Arial"/>
                <w:color w:val="000000"/>
              </w:rPr>
            </w:pPr>
            <w:r>
              <w:rPr>
                <w:rFonts w:ascii="Arial" w:hAnsi="Arial"/>
                <w:color w:val="000000"/>
              </w:rPr>
              <w:t>Ability to become certified in the following areas within 90 days</w:t>
            </w:r>
            <w:r w:rsidR="00182D13">
              <w:rPr>
                <w:rFonts w:ascii="Arial" w:hAnsi="Arial"/>
                <w:color w:val="000000"/>
              </w:rPr>
              <w:t xml:space="preserve"> of assuming the position</w:t>
            </w:r>
            <w:r>
              <w:rPr>
                <w:rFonts w:ascii="Arial" w:hAnsi="Arial"/>
                <w:color w:val="000000"/>
              </w:rPr>
              <w:t>:</w:t>
            </w:r>
          </w:p>
          <w:p w:rsidR="003522C8" w:rsidRDefault="003522C8" w:rsidP="00473B43">
            <w:pPr>
              <w:pStyle w:val="ListParagraph"/>
              <w:numPr>
                <w:ilvl w:val="0"/>
                <w:numId w:val="18"/>
              </w:numPr>
              <w:rPr>
                <w:rFonts w:ascii="Arial" w:hAnsi="Arial"/>
                <w:color w:val="000000"/>
              </w:rPr>
            </w:pPr>
            <w:r>
              <w:rPr>
                <w:rFonts w:ascii="Arial" w:hAnsi="Arial" w:cs="Arial"/>
              </w:rPr>
              <w:t>Security Awareness Training through Criminal Justice Information Services</w:t>
            </w:r>
          </w:p>
          <w:p w:rsidR="0048557C" w:rsidRPr="006E42B4" w:rsidRDefault="0048557C" w:rsidP="00027B17">
            <w:pPr>
              <w:pStyle w:val="ListParagraph"/>
              <w:numPr>
                <w:ilvl w:val="0"/>
                <w:numId w:val="13"/>
              </w:numPr>
              <w:ind w:left="702"/>
              <w:jc w:val="both"/>
              <w:rPr>
                <w:rFonts w:ascii="Arial" w:eastAsia="Calibri" w:hAnsi="Arial" w:cs="Arial"/>
              </w:rPr>
            </w:pPr>
            <w:r w:rsidRPr="006E42B4">
              <w:rPr>
                <w:rFonts w:ascii="Arial" w:eastAsia="Calibri" w:hAnsi="Arial" w:cs="Arial"/>
              </w:rPr>
              <w:t>Knowledge of the application of accounting principles</w:t>
            </w:r>
            <w:r w:rsidR="00CB5A83">
              <w:rPr>
                <w:rFonts w:ascii="Arial" w:eastAsia="Calibri" w:hAnsi="Arial" w:cs="Arial"/>
              </w:rPr>
              <w:t>, emphasis on</w:t>
            </w:r>
            <w:r w:rsidRPr="006E42B4">
              <w:rPr>
                <w:rFonts w:ascii="Arial" w:eastAsia="Calibri" w:hAnsi="Arial" w:cs="Arial"/>
              </w:rPr>
              <w:t xml:space="preserve"> municipal finance</w:t>
            </w:r>
            <w:r w:rsidR="00CB5A83">
              <w:rPr>
                <w:rFonts w:ascii="Arial" w:eastAsia="Calibri" w:hAnsi="Arial" w:cs="Arial"/>
              </w:rPr>
              <w:t xml:space="preserve"> preferred</w:t>
            </w:r>
            <w:r w:rsidRPr="006E42B4">
              <w:rPr>
                <w:rFonts w:ascii="Arial" w:eastAsia="Calibri" w:hAnsi="Arial" w:cs="Arial"/>
              </w:rPr>
              <w:t xml:space="preserve">; </w:t>
            </w:r>
          </w:p>
          <w:p w:rsidR="00027B17" w:rsidRPr="00027B17" w:rsidRDefault="0048557C" w:rsidP="00027B17">
            <w:pPr>
              <w:pStyle w:val="ListParagraph"/>
              <w:numPr>
                <w:ilvl w:val="0"/>
                <w:numId w:val="13"/>
              </w:numPr>
              <w:ind w:left="702"/>
              <w:rPr>
                <w:rFonts w:ascii="Arial" w:eastAsia="Calibri" w:hAnsi="Arial" w:cs="Arial"/>
                <w:b/>
              </w:rPr>
            </w:pPr>
            <w:r w:rsidRPr="00241006">
              <w:rPr>
                <w:rFonts w:ascii="Arial" w:eastAsia="Calibri" w:hAnsi="Arial" w:cs="Arial"/>
              </w:rPr>
              <w:t xml:space="preserve">Knowledge of principles and processes </w:t>
            </w:r>
            <w:r w:rsidR="006E15A9">
              <w:rPr>
                <w:rFonts w:ascii="Arial" w:eastAsia="Calibri" w:hAnsi="Arial" w:cs="Arial"/>
              </w:rPr>
              <w:t xml:space="preserve">and </w:t>
            </w:r>
            <w:r w:rsidR="003D7FB7">
              <w:rPr>
                <w:rFonts w:ascii="Arial" w:eastAsia="Calibri" w:hAnsi="Arial" w:cs="Arial"/>
              </w:rPr>
              <w:t xml:space="preserve">strong </w:t>
            </w:r>
            <w:r w:rsidR="006E15A9">
              <w:rPr>
                <w:rFonts w:ascii="Arial" w:eastAsia="Calibri" w:hAnsi="Arial" w:cs="Arial"/>
              </w:rPr>
              <w:t>skill</w:t>
            </w:r>
            <w:r w:rsidR="003D7FB7">
              <w:rPr>
                <w:rFonts w:ascii="Arial" w:eastAsia="Calibri" w:hAnsi="Arial" w:cs="Arial"/>
              </w:rPr>
              <w:t>s</w:t>
            </w:r>
            <w:r w:rsidR="006E15A9">
              <w:rPr>
                <w:rFonts w:ascii="Arial" w:eastAsia="Calibri" w:hAnsi="Arial" w:cs="Arial"/>
              </w:rPr>
              <w:t xml:space="preserve"> in </w:t>
            </w:r>
            <w:r w:rsidRPr="00241006">
              <w:rPr>
                <w:rFonts w:ascii="Arial" w:eastAsia="Calibri" w:hAnsi="Arial" w:cs="Arial"/>
              </w:rPr>
              <w:t xml:space="preserve">providing </w:t>
            </w:r>
            <w:r w:rsidR="006E15A9">
              <w:rPr>
                <w:rFonts w:ascii="Arial" w:eastAsia="Calibri" w:hAnsi="Arial" w:cs="Arial"/>
              </w:rPr>
              <w:t xml:space="preserve">quality </w:t>
            </w:r>
            <w:r w:rsidRPr="00241006">
              <w:rPr>
                <w:rFonts w:ascii="Arial" w:eastAsia="Calibri" w:hAnsi="Arial" w:cs="Arial"/>
              </w:rPr>
              <w:t xml:space="preserve">customer </w:t>
            </w:r>
            <w:r w:rsidR="006E15A9">
              <w:rPr>
                <w:rFonts w:ascii="Arial" w:eastAsia="Calibri" w:hAnsi="Arial" w:cs="Arial"/>
              </w:rPr>
              <w:t>service;</w:t>
            </w:r>
          </w:p>
          <w:p w:rsidR="006E15A9" w:rsidRDefault="0048557C" w:rsidP="00473B43">
            <w:pPr>
              <w:pStyle w:val="ListParagraph"/>
              <w:numPr>
                <w:ilvl w:val="0"/>
                <w:numId w:val="13"/>
              </w:numPr>
              <w:ind w:left="702"/>
              <w:rPr>
                <w:rFonts w:ascii="Arial" w:eastAsia="Calibri" w:hAnsi="Arial" w:cs="Arial"/>
              </w:rPr>
            </w:pPr>
            <w:r w:rsidRPr="00241006">
              <w:rPr>
                <w:rFonts w:ascii="Arial" w:eastAsia="Calibri" w:hAnsi="Arial" w:cs="Arial"/>
              </w:rPr>
              <w:t>Knowledge of administrative</w:t>
            </w:r>
            <w:r w:rsidR="0044381C">
              <w:rPr>
                <w:rFonts w:ascii="Arial" w:eastAsia="Calibri" w:hAnsi="Arial" w:cs="Arial"/>
              </w:rPr>
              <w:t>, office and</w:t>
            </w:r>
            <w:r w:rsidRPr="00241006">
              <w:rPr>
                <w:rFonts w:ascii="Arial" w:eastAsia="Calibri" w:hAnsi="Arial" w:cs="Arial"/>
              </w:rPr>
              <w:t xml:space="preserve"> clerical procedures and systems</w:t>
            </w:r>
            <w:r w:rsidR="006E15A9">
              <w:rPr>
                <w:rFonts w:ascii="Arial" w:eastAsia="Calibri" w:hAnsi="Arial" w:cs="Arial"/>
              </w:rPr>
              <w:t>;</w:t>
            </w:r>
          </w:p>
          <w:p w:rsidR="006E15A9" w:rsidRDefault="00AA66F3" w:rsidP="00473B43">
            <w:pPr>
              <w:pStyle w:val="ListParagraph"/>
              <w:numPr>
                <w:ilvl w:val="0"/>
                <w:numId w:val="13"/>
              </w:numPr>
              <w:ind w:left="702"/>
              <w:rPr>
                <w:rFonts w:ascii="Arial" w:eastAsia="Calibri" w:hAnsi="Arial" w:cs="Arial"/>
              </w:rPr>
            </w:pPr>
            <w:r>
              <w:rPr>
                <w:rFonts w:ascii="Arial" w:eastAsia="Calibri" w:hAnsi="Arial" w:cs="Arial"/>
              </w:rPr>
              <w:t>Ability to learn and accurately use applicable</w:t>
            </w:r>
            <w:r w:rsidR="006E15A9">
              <w:rPr>
                <w:rFonts w:ascii="Arial" w:eastAsia="Calibri" w:hAnsi="Arial" w:cs="Arial"/>
              </w:rPr>
              <w:t>, in-house</w:t>
            </w:r>
            <w:r>
              <w:rPr>
                <w:rFonts w:ascii="Arial" w:eastAsia="Calibri" w:hAnsi="Arial" w:cs="Arial"/>
              </w:rPr>
              <w:t xml:space="preserve"> computer programs/software</w:t>
            </w:r>
            <w:r w:rsidR="003D7FB7">
              <w:rPr>
                <w:rFonts w:ascii="Arial" w:eastAsia="Calibri" w:hAnsi="Arial" w:cs="Arial"/>
              </w:rPr>
              <w:t>;</w:t>
            </w:r>
            <w:r w:rsidR="0044381C">
              <w:rPr>
                <w:rFonts w:ascii="Arial" w:eastAsia="Calibri" w:hAnsi="Arial" w:cs="Arial"/>
              </w:rPr>
              <w:t xml:space="preserve"> </w:t>
            </w:r>
          </w:p>
          <w:p w:rsidR="00093879" w:rsidRPr="00093879" w:rsidRDefault="00093879" w:rsidP="00473B43">
            <w:pPr>
              <w:pStyle w:val="ListParagraph"/>
              <w:numPr>
                <w:ilvl w:val="0"/>
                <w:numId w:val="13"/>
              </w:numPr>
              <w:ind w:left="702"/>
              <w:rPr>
                <w:rFonts w:ascii="Arial" w:eastAsia="Calibri" w:hAnsi="Arial" w:cs="Arial"/>
              </w:rPr>
            </w:pPr>
            <w:r w:rsidRPr="000F496C">
              <w:rPr>
                <w:rFonts w:ascii="Arial" w:hAnsi="Arial" w:cs="Arial"/>
              </w:rPr>
              <w:t xml:space="preserve">Ability to </w:t>
            </w:r>
            <w:r>
              <w:rPr>
                <w:rFonts w:ascii="Arial" w:hAnsi="Arial" w:cs="Arial"/>
              </w:rPr>
              <w:t xml:space="preserve">professionally </w:t>
            </w:r>
            <w:r w:rsidRPr="000F496C">
              <w:rPr>
                <w:rFonts w:ascii="Arial" w:hAnsi="Arial" w:cs="Arial"/>
              </w:rPr>
              <w:t xml:space="preserve">deal with </w:t>
            </w:r>
            <w:r>
              <w:rPr>
                <w:rFonts w:ascii="Arial" w:hAnsi="Arial" w:cs="Arial"/>
              </w:rPr>
              <w:t>customer complaints and escalating situations;</w:t>
            </w:r>
          </w:p>
          <w:p w:rsidR="00AA66F3" w:rsidRPr="00241006" w:rsidRDefault="006E15A9" w:rsidP="00473B43">
            <w:pPr>
              <w:pStyle w:val="ListParagraph"/>
              <w:numPr>
                <w:ilvl w:val="0"/>
                <w:numId w:val="13"/>
              </w:numPr>
              <w:ind w:left="702"/>
              <w:rPr>
                <w:rFonts w:ascii="Arial" w:eastAsia="Calibri" w:hAnsi="Arial" w:cs="Arial"/>
              </w:rPr>
            </w:pPr>
            <w:r>
              <w:rPr>
                <w:rFonts w:ascii="Arial" w:eastAsia="Calibri" w:hAnsi="Arial" w:cs="Arial"/>
              </w:rPr>
              <w:t>Intermediate</w:t>
            </w:r>
            <w:r w:rsidR="003D7FB7">
              <w:rPr>
                <w:rFonts w:ascii="Arial" w:eastAsia="Calibri" w:hAnsi="Arial" w:cs="Arial"/>
              </w:rPr>
              <w:t xml:space="preserve"> to advanced</w:t>
            </w:r>
            <w:r>
              <w:rPr>
                <w:rFonts w:ascii="Arial" w:eastAsia="Calibri" w:hAnsi="Arial" w:cs="Arial"/>
              </w:rPr>
              <w:t xml:space="preserve"> skills in the use of </w:t>
            </w:r>
            <w:r w:rsidR="0044381C">
              <w:rPr>
                <w:rFonts w:ascii="Arial" w:eastAsia="Calibri" w:hAnsi="Arial" w:cs="Arial"/>
              </w:rPr>
              <w:t>Microsoft Office Suite</w:t>
            </w:r>
            <w:r w:rsidR="00AA66F3">
              <w:rPr>
                <w:rFonts w:ascii="Arial" w:eastAsia="Calibri" w:hAnsi="Arial" w:cs="Arial"/>
              </w:rPr>
              <w:t>;</w:t>
            </w:r>
          </w:p>
          <w:p w:rsidR="00697432" w:rsidRPr="002C0233" w:rsidRDefault="0048557C" w:rsidP="00473B43">
            <w:pPr>
              <w:pStyle w:val="ListParagraph"/>
              <w:numPr>
                <w:ilvl w:val="0"/>
                <w:numId w:val="13"/>
              </w:numPr>
              <w:ind w:left="706"/>
              <w:rPr>
                <w:rFonts w:ascii="Arial" w:hAnsi="Arial" w:cs="Arial"/>
              </w:rPr>
            </w:pPr>
            <w:r w:rsidRPr="00241006">
              <w:rPr>
                <w:rFonts w:ascii="Arial" w:eastAsia="Calibri" w:hAnsi="Arial" w:cs="Arial"/>
              </w:rPr>
              <w:t>Skilled active listener with ability to read with understanding and speak and write clearly and effectively</w:t>
            </w:r>
            <w:r w:rsidR="006E15A9">
              <w:rPr>
                <w:rFonts w:ascii="Arial" w:eastAsia="Calibri" w:hAnsi="Arial" w:cs="Arial"/>
              </w:rPr>
              <w:t>;</w:t>
            </w:r>
          </w:p>
          <w:p w:rsidR="006E15A9" w:rsidRPr="00473B43" w:rsidRDefault="00027B17" w:rsidP="003D7FB7">
            <w:pPr>
              <w:pStyle w:val="ListParagraph"/>
              <w:numPr>
                <w:ilvl w:val="0"/>
                <w:numId w:val="13"/>
              </w:numPr>
              <w:ind w:left="706"/>
              <w:rPr>
                <w:rFonts w:ascii="Arial" w:hAnsi="Arial" w:cs="Arial"/>
              </w:rPr>
            </w:pPr>
            <w:r>
              <w:rPr>
                <w:rFonts w:ascii="Arial" w:hAnsi="Arial" w:cs="Arial"/>
              </w:rPr>
              <w:t>S</w:t>
            </w:r>
            <w:r w:rsidR="002C0233">
              <w:rPr>
                <w:rFonts w:ascii="Arial" w:hAnsi="Arial" w:cs="Arial"/>
              </w:rPr>
              <w:t>elf-motivated and ab</w:t>
            </w:r>
            <w:r w:rsidR="003D7FB7">
              <w:rPr>
                <w:rFonts w:ascii="Arial" w:hAnsi="Arial" w:cs="Arial"/>
              </w:rPr>
              <w:t xml:space="preserve">le </w:t>
            </w:r>
            <w:r w:rsidR="002C0233">
              <w:rPr>
                <w:rFonts w:ascii="Arial" w:hAnsi="Arial" w:cs="Arial"/>
              </w:rPr>
              <w:t xml:space="preserve">to work in a team environment </w:t>
            </w:r>
            <w:r w:rsidR="00CB5A83">
              <w:rPr>
                <w:rFonts w:ascii="Arial" w:hAnsi="Arial" w:cs="Arial"/>
              </w:rPr>
              <w:t xml:space="preserve">and </w:t>
            </w:r>
            <w:r w:rsidR="002C0233">
              <w:rPr>
                <w:rFonts w:ascii="Arial" w:hAnsi="Arial" w:cs="Arial"/>
              </w:rPr>
              <w:t>independently</w:t>
            </w:r>
            <w:r w:rsidR="00CB5A83">
              <w:rPr>
                <w:rFonts w:ascii="Arial" w:hAnsi="Arial" w:cs="Arial"/>
              </w:rPr>
              <w:t xml:space="preserve"> with </w:t>
            </w:r>
            <w:r w:rsidR="006E15A9">
              <w:rPr>
                <w:rFonts w:ascii="Arial" w:hAnsi="Arial" w:cs="Arial"/>
              </w:rPr>
              <w:t xml:space="preserve">minimal </w:t>
            </w:r>
            <w:r w:rsidR="00CB5A83">
              <w:rPr>
                <w:rFonts w:ascii="Arial" w:hAnsi="Arial" w:cs="Arial"/>
              </w:rPr>
              <w:t>supervision</w:t>
            </w:r>
            <w:r w:rsidR="00473B43">
              <w:rPr>
                <w:rFonts w:ascii="Arial" w:eastAsia="Calibri" w:hAnsi="Arial" w:cs="Arial"/>
              </w:rPr>
              <w:t>;</w:t>
            </w:r>
          </w:p>
          <w:p w:rsidR="006D5613" w:rsidRDefault="007A4F2B" w:rsidP="00473B43">
            <w:pPr>
              <w:pStyle w:val="ListParagraph"/>
              <w:numPr>
                <w:ilvl w:val="0"/>
                <w:numId w:val="13"/>
              </w:numPr>
              <w:ind w:left="706"/>
              <w:rPr>
                <w:rFonts w:ascii="Arial" w:hAnsi="Arial" w:cs="Arial"/>
              </w:rPr>
            </w:pPr>
            <w:r>
              <w:rPr>
                <w:rFonts w:ascii="Arial" w:hAnsi="Arial" w:cs="Arial"/>
              </w:rPr>
              <w:t xml:space="preserve">Must pass a post-offer, pre-employment physical examination, drug test and background check; </w:t>
            </w:r>
          </w:p>
          <w:p w:rsidR="00E95492" w:rsidRPr="007D1E88" w:rsidRDefault="006E15A9" w:rsidP="00473B43">
            <w:pPr>
              <w:pStyle w:val="ListParagraph"/>
              <w:numPr>
                <w:ilvl w:val="0"/>
                <w:numId w:val="13"/>
              </w:numPr>
              <w:ind w:left="706"/>
              <w:rPr>
                <w:rFonts w:ascii="Arial" w:hAnsi="Arial" w:cs="Arial"/>
              </w:rPr>
            </w:pPr>
            <w:r w:rsidRPr="006E42B4">
              <w:rPr>
                <w:rFonts w:ascii="Arial" w:eastAsia="Calibri" w:hAnsi="Arial" w:cs="Arial"/>
              </w:rPr>
              <w:t>Regular and predictable attendance is essential to the successful completion of the job;</w:t>
            </w:r>
          </w:p>
        </w:tc>
      </w:tr>
      <w:tr w:rsidR="00BB2C74" w:rsidRPr="003871AC" w:rsidTr="007F5B6B">
        <w:tblPrEx>
          <w:tblLook w:val="01E0" w:firstRow="1" w:lastRow="1" w:firstColumn="1" w:lastColumn="1" w:noHBand="0" w:noVBand="0"/>
        </w:tblPrEx>
        <w:trPr>
          <w:trHeight w:val="72"/>
        </w:trPr>
        <w:tc>
          <w:tcPr>
            <w:tcW w:w="10800" w:type="dxa"/>
          </w:tcPr>
          <w:p w:rsidR="00027B17" w:rsidRPr="006E340E" w:rsidRDefault="00027B17">
            <w:pPr>
              <w:rPr>
                <w:rFonts w:ascii="Arial" w:hAnsi="Arial" w:cs="Arial"/>
                <w:sz w:val="8"/>
                <w:szCs w:val="8"/>
              </w:rPr>
            </w:pPr>
          </w:p>
        </w:tc>
      </w:tr>
      <w:tr w:rsidR="00027ACE" w:rsidRPr="003871AC" w:rsidTr="00E222E6">
        <w:tblPrEx>
          <w:tblLook w:val="01E0" w:firstRow="1" w:lastRow="1" w:firstColumn="1" w:lastColumn="1" w:noHBand="0" w:noVBand="0"/>
        </w:tblPrEx>
        <w:tc>
          <w:tcPr>
            <w:tcW w:w="10800" w:type="dxa"/>
          </w:tcPr>
          <w:p w:rsidR="00027ACE" w:rsidRDefault="00027ACE" w:rsidP="00C146A2">
            <w:pPr>
              <w:rPr>
                <w:rFonts w:ascii="Arial" w:hAnsi="Arial"/>
                <w:color w:val="000000"/>
                <w:sz w:val="22"/>
              </w:rPr>
            </w:pPr>
            <w:r w:rsidRPr="008C27A4">
              <w:rPr>
                <w:rFonts w:ascii="Arial" w:hAnsi="Arial"/>
                <w:b/>
                <w:i/>
                <w:color w:val="000000"/>
                <w:sz w:val="22"/>
              </w:rPr>
              <w:t>EDUCATION and/or EXPERIENCE:</w:t>
            </w:r>
            <w:r w:rsidRPr="003871AC">
              <w:rPr>
                <w:rFonts w:ascii="Arial" w:hAnsi="Arial"/>
                <w:color w:val="000000"/>
                <w:sz w:val="22"/>
              </w:rPr>
              <w:t xml:space="preserve">  </w:t>
            </w:r>
          </w:p>
          <w:p w:rsidR="00B1315F" w:rsidRDefault="006E42B4" w:rsidP="00DC7D47">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rPr>
            </w:pPr>
            <w:r>
              <w:rPr>
                <w:rFonts w:ascii="Arial" w:hAnsi="Arial"/>
                <w:color w:val="000000"/>
              </w:rPr>
              <w:t>High school diploma or GED</w:t>
            </w:r>
            <w:r w:rsidR="00CB5A83">
              <w:rPr>
                <w:rFonts w:ascii="Arial" w:hAnsi="Arial"/>
                <w:color w:val="000000"/>
              </w:rPr>
              <w:t>,</w:t>
            </w:r>
            <w:r w:rsidR="00AA66F3">
              <w:rPr>
                <w:rFonts w:ascii="Arial" w:hAnsi="Arial"/>
                <w:color w:val="000000"/>
              </w:rPr>
              <w:t xml:space="preserve"> course work in business, accounting and/or </w:t>
            </w:r>
            <w:r w:rsidR="004D3760">
              <w:rPr>
                <w:rFonts w:ascii="Arial" w:hAnsi="Arial"/>
                <w:color w:val="000000"/>
              </w:rPr>
              <w:t>finance</w:t>
            </w:r>
            <w:r w:rsidR="006E15A9">
              <w:rPr>
                <w:rFonts w:ascii="Arial" w:hAnsi="Arial"/>
                <w:color w:val="000000"/>
              </w:rPr>
              <w:t xml:space="preserve"> preferred</w:t>
            </w:r>
            <w:r w:rsidR="004D3760">
              <w:rPr>
                <w:rFonts w:ascii="Arial" w:hAnsi="Arial"/>
                <w:color w:val="000000"/>
              </w:rPr>
              <w:t>;</w:t>
            </w:r>
          </w:p>
          <w:p w:rsidR="00AA66F3" w:rsidRPr="00473B43" w:rsidRDefault="00090600" w:rsidP="00473B43">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rPr>
            </w:pPr>
            <w:r>
              <w:rPr>
                <w:rFonts w:ascii="Arial" w:hAnsi="Arial"/>
                <w:color w:val="000000"/>
              </w:rPr>
              <w:lastRenderedPageBreak/>
              <w:t>E</w:t>
            </w:r>
            <w:r w:rsidR="00AA66F3" w:rsidRPr="004D3760">
              <w:rPr>
                <w:rFonts w:ascii="Arial" w:hAnsi="Arial"/>
                <w:color w:val="000000"/>
              </w:rPr>
              <w:t xml:space="preserve">xperience in a modern office </w:t>
            </w:r>
            <w:r w:rsidR="00C67C25">
              <w:rPr>
                <w:rFonts w:ascii="Arial" w:hAnsi="Arial"/>
                <w:color w:val="000000"/>
              </w:rPr>
              <w:t>using</w:t>
            </w:r>
            <w:r w:rsidR="0044381C">
              <w:rPr>
                <w:rFonts w:ascii="Arial" w:hAnsi="Arial"/>
                <w:color w:val="000000"/>
              </w:rPr>
              <w:t xml:space="preserve"> Microsoft Office Suite</w:t>
            </w:r>
            <w:r w:rsidR="00E95492">
              <w:rPr>
                <w:rFonts w:ascii="Arial" w:hAnsi="Arial"/>
                <w:color w:val="000000"/>
              </w:rPr>
              <w:t>,</w:t>
            </w:r>
            <w:r w:rsidR="00E95492" w:rsidRPr="004D3760">
              <w:rPr>
                <w:rFonts w:ascii="Arial" w:hAnsi="Arial"/>
                <w:color w:val="000000"/>
              </w:rPr>
              <w:t xml:space="preserve"> a 10 key calculator</w:t>
            </w:r>
            <w:r w:rsidR="0044381C">
              <w:rPr>
                <w:rFonts w:ascii="Arial" w:hAnsi="Arial"/>
                <w:color w:val="000000"/>
              </w:rPr>
              <w:t xml:space="preserve"> and </w:t>
            </w:r>
            <w:r w:rsidR="004D3760" w:rsidRPr="004D3760">
              <w:rPr>
                <w:rFonts w:ascii="Arial" w:hAnsi="Arial"/>
                <w:color w:val="000000"/>
              </w:rPr>
              <w:t xml:space="preserve">performing </w:t>
            </w:r>
            <w:r w:rsidR="004D3760">
              <w:rPr>
                <w:rFonts w:ascii="Arial" w:hAnsi="Arial"/>
                <w:color w:val="000000"/>
              </w:rPr>
              <w:t>d</w:t>
            </w:r>
            <w:r w:rsidR="004D3760" w:rsidRPr="004D3760">
              <w:rPr>
                <w:rFonts w:ascii="Arial" w:hAnsi="Arial"/>
                <w:color w:val="000000"/>
              </w:rPr>
              <w:t>ata entry</w:t>
            </w:r>
            <w:r w:rsidR="003D7FB7">
              <w:rPr>
                <w:rFonts w:ascii="Arial" w:hAnsi="Arial"/>
                <w:color w:val="000000"/>
              </w:rPr>
              <w:t xml:space="preserve"> and </w:t>
            </w:r>
            <w:r w:rsidRPr="00090600">
              <w:rPr>
                <w:rFonts w:ascii="Arial" w:hAnsi="Arial"/>
                <w:color w:val="000000"/>
              </w:rPr>
              <w:t>receipt of</w:t>
            </w:r>
            <w:r w:rsidR="003D7FB7">
              <w:rPr>
                <w:rFonts w:ascii="Arial" w:hAnsi="Arial"/>
                <w:color w:val="000000"/>
              </w:rPr>
              <w:t xml:space="preserve"> cash</w:t>
            </w:r>
            <w:r w:rsidR="007A4F2B">
              <w:rPr>
                <w:rFonts w:ascii="Arial" w:hAnsi="Arial"/>
                <w:color w:val="000000"/>
              </w:rPr>
              <w:t xml:space="preserve"> -</w:t>
            </w:r>
            <w:r w:rsidR="00027B17">
              <w:rPr>
                <w:rFonts w:ascii="Arial" w:hAnsi="Arial"/>
                <w:color w:val="000000"/>
              </w:rPr>
              <w:t>-</w:t>
            </w:r>
            <w:r w:rsidR="007A4F2B">
              <w:rPr>
                <w:rFonts w:ascii="Arial" w:hAnsi="Arial"/>
                <w:color w:val="000000"/>
              </w:rPr>
              <w:t xml:space="preserve"> Cashier or Bank Teller experience is preferred;</w:t>
            </w:r>
          </w:p>
          <w:p w:rsidR="00C67C25" w:rsidRDefault="00090600" w:rsidP="00DC7D47">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rPr>
            </w:pPr>
            <w:r>
              <w:rPr>
                <w:rFonts w:ascii="Arial" w:hAnsi="Arial"/>
                <w:color w:val="000000"/>
              </w:rPr>
              <w:t>E</w:t>
            </w:r>
            <w:r w:rsidR="00C67C25">
              <w:rPr>
                <w:rFonts w:ascii="Arial" w:hAnsi="Arial"/>
                <w:color w:val="000000"/>
              </w:rPr>
              <w:t>xperience in accounting, accounts payable,</w:t>
            </w:r>
            <w:r w:rsidR="00027B17">
              <w:rPr>
                <w:rFonts w:ascii="Arial" w:hAnsi="Arial"/>
                <w:color w:val="000000"/>
              </w:rPr>
              <w:t xml:space="preserve"> and/or</w:t>
            </w:r>
            <w:r w:rsidR="00C67C25">
              <w:rPr>
                <w:rFonts w:ascii="Arial" w:hAnsi="Arial"/>
                <w:color w:val="000000"/>
              </w:rPr>
              <w:t xml:space="preserve"> accounts receivable</w:t>
            </w:r>
            <w:r w:rsidR="00473B43">
              <w:rPr>
                <w:rFonts w:ascii="Arial" w:hAnsi="Arial"/>
                <w:color w:val="000000"/>
              </w:rPr>
              <w:t>;</w:t>
            </w:r>
            <w:r w:rsidR="00C67C25">
              <w:rPr>
                <w:rFonts w:ascii="Arial" w:hAnsi="Arial"/>
                <w:color w:val="000000"/>
              </w:rPr>
              <w:t xml:space="preserve"> </w:t>
            </w:r>
          </w:p>
          <w:p w:rsidR="002C0233" w:rsidRPr="00105306" w:rsidRDefault="004D3760" w:rsidP="00090600">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rPr>
            </w:pPr>
            <w:r w:rsidRPr="002C0233">
              <w:rPr>
                <w:rFonts w:ascii="Arial" w:hAnsi="Arial"/>
                <w:color w:val="000000"/>
              </w:rPr>
              <w:t>Must have an exce</w:t>
            </w:r>
            <w:r w:rsidR="002C0233" w:rsidRPr="002C0233">
              <w:rPr>
                <w:rFonts w:ascii="Arial" w:hAnsi="Arial"/>
                <w:color w:val="000000"/>
              </w:rPr>
              <w:t>llent work and attendance record</w:t>
            </w:r>
            <w:r w:rsidR="00090600">
              <w:rPr>
                <w:rFonts w:ascii="Arial" w:hAnsi="Arial"/>
                <w:color w:val="000000"/>
              </w:rPr>
              <w:t>.</w:t>
            </w:r>
          </w:p>
        </w:tc>
      </w:tr>
      <w:tr w:rsidR="00F03E69" w:rsidRPr="003871AC" w:rsidTr="007F5B6B">
        <w:tblPrEx>
          <w:tblLook w:val="01E0" w:firstRow="1" w:lastRow="1" w:firstColumn="1" w:lastColumn="1" w:noHBand="0" w:noVBand="0"/>
        </w:tblPrEx>
        <w:trPr>
          <w:trHeight w:val="72"/>
        </w:trPr>
        <w:tc>
          <w:tcPr>
            <w:tcW w:w="10800" w:type="dxa"/>
          </w:tcPr>
          <w:p w:rsidR="00027B17" w:rsidRPr="00277701" w:rsidRDefault="00027B17" w:rsidP="008C27A4">
            <w:pPr>
              <w:pStyle w:val="BodyText"/>
              <w:rPr>
                <w:rFonts w:ascii="Arial" w:hAnsi="Arial"/>
                <w:color w:val="000000"/>
                <w:sz w:val="8"/>
                <w:szCs w:val="8"/>
              </w:rPr>
            </w:pPr>
          </w:p>
        </w:tc>
      </w:tr>
      <w:tr w:rsidR="00F03E69" w:rsidRPr="003871AC" w:rsidTr="00E222E6">
        <w:tblPrEx>
          <w:tblLook w:val="01E0" w:firstRow="1" w:lastRow="1" w:firstColumn="1" w:lastColumn="1" w:noHBand="0" w:noVBand="0"/>
        </w:tblPrEx>
        <w:tc>
          <w:tcPr>
            <w:tcW w:w="10800" w:type="dxa"/>
          </w:tcPr>
          <w:p w:rsidR="00473B43" w:rsidRDefault="00AF6E46" w:rsidP="00473B43">
            <w:pPr>
              <w:pStyle w:val="BodyText"/>
              <w:rPr>
                <w:rFonts w:ascii="Arial" w:hAnsi="Arial" w:cs="Arial"/>
                <w:b/>
                <w:i/>
                <w:color w:val="auto"/>
                <w:sz w:val="22"/>
                <w:szCs w:val="22"/>
              </w:rPr>
            </w:pPr>
            <w:r>
              <w:rPr>
                <w:rFonts w:ascii="Arial" w:hAnsi="Arial" w:cs="Arial"/>
                <w:b/>
                <w:i/>
                <w:color w:val="auto"/>
                <w:sz w:val="22"/>
                <w:szCs w:val="22"/>
              </w:rPr>
              <w:t>LICENSES &amp; CERTIFICATIONS:</w:t>
            </w:r>
            <w:r w:rsidR="001E0D05">
              <w:rPr>
                <w:rFonts w:ascii="Arial" w:hAnsi="Arial" w:cs="Arial"/>
                <w:b/>
                <w:i/>
                <w:color w:val="auto"/>
                <w:sz w:val="22"/>
                <w:szCs w:val="22"/>
              </w:rPr>
              <w:t xml:space="preserve">  </w:t>
            </w:r>
          </w:p>
          <w:p w:rsidR="007F5B6B" w:rsidRDefault="00473B43" w:rsidP="007F5B6B">
            <w:pPr>
              <w:pStyle w:val="BodyText"/>
              <w:numPr>
                <w:ilvl w:val="0"/>
                <w:numId w:val="22"/>
              </w:numPr>
              <w:rPr>
                <w:rFonts w:ascii="Arial" w:hAnsi="Arial" w:cs="Arial"/>
                <w:color w:val="auto"/>
                <w:sz w:val="20"/>
              </w:rPr>
            </w:pPr>
            <w:r>
              <w:rPr>
                <w:rFonts w:ascii="Arial" w:hAnsi="Arial" w:cs="Arial"/>
                <w:color w:val="auto"/>
                <w:sz w:val="20"/>
              </w:rPr>
              <w:t>V</w:t>
            </w:r>
            <w:r w:rsidR="000E5F1D" w:rsidRPr="00027B17">
              <w:rPr>
                <w:rFonts w:ascii="Arial" w:hAnsi="Arial" w:cs="Arial"/>
                <w:color w:val="auto"/>
                <w:sz w:val="20"/>
              </w:rPr>
              <w:t>alid driver’s license;</w:t>
            </w:r>
          </w:p>
          <w:p w:rsidR="00CC0880" w:rsidRPr="007F5B6B" w:rsidRDefault="00473B43" w:rsidP="005A1F6A">
            <w:pPr>
              <w:pStyle w:val="BodyText"/>
              <w:numPr>
                <w:ilvl w:val="0"/>
                <w:numId w:val="22"/>
              </w:numPr>
              <w:rPr>
                <w:rFonts w:ascii="Arial" w:hAnsi="Arial" w:cs="Arial"/>
                <w:color w:val="auto"/>
                <w:sz w:val="20"/>
              </w:rPr>
            </w:pPr>
            <w:r w:rsidRPr="007F5B6B">
              <w:rPr>
                <w:rFonts w:ascii="Arial" w:hAnsi="Arial" w:cs="Arial"/>
                <w:color w:val="auto"/>
                <w:sz w:val="20"/>
              </w:rPr>
              <w:t>M</w:t>
            </w:r>
            <w:r w:rsidR="000E5F1D" w:rsidRPr="007F5B6B">
              <w:rPr>
                <w:rFonts w:ascii="Arial" w:hAnsi="Arial" w:cs="Arial"/>
                <w:color w:val="auto"/>
                <w:sz w:val="20"/>
              </w:rPr>
              <w:t xml:space="preserve">aintain </w:t>
            </w:r>
            <w:r w:rsidR="003E2551">
              <w:rPr>
                <w:rFonts w:ascii="Arial" w:hAnsi="Arial" w:cs="Arial"/>
                <w:color w:val="auto"/>
                <w:sz w:val="20"/>
              </w:rPr>
              <w:t xml:space="preserve">qualifying </w:t>
            </w:r>
            <w:r w:rsidR="000E5F1D" w:rsidRPr="007F5B6B">
              <w:rPr>
                <w:rFonts w:ascii="Arial" w:hAnsi="Arial" w:cs="Arial"/>
                <w:color w:val="auto"/>
                <w:sz w:val="20"/>
              </w:rPr>
              <w:t>certification</w:t>
            </w:r>
            <w:r w:rsidR="003E2551">
              <w:rPr>
                <w:rFonts w:ascii="Arial" w:hAnsi="Arial" w:cs="Arial"/>
                <w:color w:val="auto"/>
                <w:sz w:val="20"/>
              </w:rPr>
              <w:t>s</w:t>
            </w:r>
            <w:r w:rsidR="005A1F6A">
              <w:rPr>
                <w:rFonts w:ascii="Arial" w:hAnsi="Arial" w:cs="Arial"/>
                <w:color w:val="auto"/>
                <w:sz w:val="20"/>
              </w:rPr>
              <w:t>.</w:t>
            </w:r>
          </w:p>
        </w:tc>
      </w:tr>
      <w:tr w:rsidR="00F03E69" w:rsidRPr="003871AC" w:rsidTr="00E222E6">
        <w:tblPrEx>
          <w:tblLook w:val="01E0" w:firstRow="1" w:lastRow="1" w:firstColumn="1" w:lastColumn="1" w:noHBand="0" w:noVBand="0"/>
        </w:tblPrEx>
        <w:tc>
          <w:tcPr>
            <w:tcW w:w="10800" w:type="dxa"/>
          </w:tcPr>
          <w:p w:rsidR="00027B17" w:rsidRPr="006E340E" w:rsidRDefault="00027B17">
            <w:pPr>
              <w:rPr>
                <w:rFonts w:ascii="Arial" w:hAnsi="Arial" w:cs="Arial"/>
                <w:sz w:val="8"/>
                <w:szCs w:val="8"/>
              </w:rPr>
            </w:pPr>
          </w:p>
        </w:tc>
      </w:tr>
      <w:tr w:rsidR="00F03E69" w:rsidRPr="003871AC" w:rsidTr="00E222E6">
        <w:tblPrEx>
          <w:tblLook w:val="01E0" w:firstRow="1" w:lastRow="1" w:firstColumn="1" w:lastColumn="1" w:noHBand="0" w:noVBand="0"/>
        </w:tblPrEx>
        <w:tc>
          <w:tcPr>
            <w:tcW w:w="10800" w:type="dxa"/>
          </w:tcPr>
          <w:p w:rsidR="00F03E69" w:rsidRPr="003871AC" w:rsidRDefault="00F03E69" w:rsidP="00F03E69">
            <w:pPr>
              <w:pStyle w:val="BodyText"/>
              <w:rPr>
                <w:rFonts w:ascii="Arial" w:hAnsi="Arial" w:cs="Arial"/>
                <w:color w:val="auto"/>
                <w:sz w:val="22"/>
                <w:szCs w:val="22"/>
              </w:rPr>
            </w:pPr>
            <w:r w:rsidRPr="002B2D6F">
              <w:rPr>
                <w:rFonts w:ascii="Arial" w:hAnsi="Arial" w:cs="Arial"/>
                <w:b/>
                <w:i/>
                <w:color w:val="auto"/>
                <w:sz w:val="22"/>
                <w:szCs w:val="22"/>
              </w:rPr>
              <w:t>PHYSICAL DEMANDS:</w:t>
            </w:r>
            <w:r w:rsidRPr="003871AC">
              <w:rPr>
                <w:rFonts w:ascii="Arial" w:hAnsi="Arial" w:cs="Arial"/>
                <w:color w:val="auto"/>
                <w:sz w:val="22"/>
                <w:szCs w:val="22"/>
              </w:rPr>
              <w:t xml:space="preserve">  </w:t>
            </w:r>
            <w:r w:rsidRPr="006618AA">
              <w:rPr>
                <w:rFonts w:ascii="Arial" w:hAnsi="Arial" w:cs="Arial"/>
                <w:i/>
                <w:color w:val="0070C0"/>
                <w:sz w:val="18"/>
                <w:szCs w:val="18"/>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tc>
      </w:tr>
      <w:tr w:rsidR="00F03E69" w:rsidRPr="003871AC" w:rsidTr="00E222E6">
        <w:tblPrEx>
          <w:tblLook w:val="01E0" w:firstRow="1" w:lastRow="1" w:firstColumn="1" w:lastColumn="1" w:noHBand="0" w:noVBand="0"/>
        </w:tblPrEx>
        <w:tc>
          <w:tcPr>
            <w:tcW w:w="10800" w:type="dxa"/>
          </w:tcPr>
          <w:p w:rsidR="00E95492" w:rsidRPr="005E033F" w:rsidRDefault="00E95492" w:rsidP="00E95492">
            <w:pPr>
              <w:rPr>
                <w:rFonts w:ascii="Arial" w:hAnsi="Arial" w:cs="Arial"/>
              </w:rPr>
            </w:pPr>
            <w:r w:rsidRPr="005E033F">
              <w:rPr>
                <w:rFonts w:ascii="Arial" w:hAnsi="Arial" w:cs="Arial"/>
              </w:rPr>
              <w:t xml:space="preserve">The employee is regularly required to see, hear and talk </w:t>
            </w:r>
            <w:r>
              <w:rPr>
                <w:rFonts w:ascii="Arial" w:hAnsi="Arial" w:cs="Arial"/>
              </w:rPr>
              <w:t>and</w:t>
            </w:r>
            <w:r w:rsidRPr="005E033F">
              <w:rPr>
                <w:rFonts w:ascii="Arial" w:hAnsi="Arial" w:cs="Arial"/>
              </w:rPr>
              <w:t xml:space="preserve"> perform the physical activities marked below: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2531"/>
              <w:gridCol w:w="1647"/>
              <w:gridCol w:w="1800"/>
              <w:gridCol w:w="1701"/>
            </w:tblGrid>
            <w:tr w:rsidR="006E340E" w:rsidRPr="00A33831" w:rsidTr="006E340E">
              <w:trPr>
                <w:trHeight w:val="377"/>
                <w:jc w:val="center"/>
              </w:trPr>
              <w:tc>
                <w:tcPr>
                  <w:tcW w:w="4203" w:type="dxa"/>
                  <w:gridSpan w:val="2"/>
                  <w:vAlign w:val="center"/>
                </w:tcPr>
                <w:p w:rsidR="006E340E" w:rsidRPr="00A33831" w:rsidRDefault="006E340E" w:rsidP="006E340E">
                  <w:pPr>
                    <w:jc w:val="center"/>
                    <w:rPr>
                      <w:rFonts w:ascii="Arial" w:hAnsi="Arial" w:cs="Arial"/>
                      <w:b/>
                      <w:sz w:val="16"/>
                      <w:szCs w:val="16"/>
                    </w:rPr>
                  </w:pPr>
                  <w:r w:rsidRPr="00A33831">
                    <w:rPr>
                      <w:rFonts w:ascii="Arial" w:hAnsi="Arial" w:cs="Arial"/>
                      <w:b/>
                      <w:sz w:val="16"/>
                      <w:szCs w:val="16"/>
                    </w:rPr>
                    <w:t>Activity</w:t>
                  </w:r>
                </w:p>
              </w:tc>
              <w:tc>
                <w:tcPr>
                  <w:tcW w:w="5148" w:type="dxa"/>
                  <w:gridSpan w:val="3"/>
                  <w:vAlign w:val="center"/>
                </w:tcPr>
                <w:p w:rsidR="006E340E" w:rsidRPr="00A33831" w:rsidRDefault="008C27A4" w:rsidP="006E340E">
                  <w:pPr>
                    <w:jc w:val="center"/>
                    <w:rPr>
                      <w:rFonts w:ascii="Arial" w:hAnsi="Arial" w:cs="Arial"/>
                      <w:b/>
                      <w:sz w:val="16"/>
                      <w:szCs w:val="16"/>
                    </w:rPr>
                  </w:pPr>
                  <w:r w:rsidRPr="00A33831">
                    <w:rPr>
                      <w:rFonts w:ascii="Arial" w:hAnsi="Arial" w:cs="Arial"/>
                      <w:b/>
                      <w:sz w:val="16"/>
                      <w:szCs w:val="16"/>
                    </w:rPr>
                    <w:t xml:space="preserve">Check 1 column for </w:t>
                  </w:r>
                  <w:r w:rsidR="006E340E" w:rsidRPr="00A33831">
                    <w:rPr>
                      <w:rFonts w:ascii="Arial" w:hAnsi="Arial" w:cs="Arial"/>
                      <w:b/>
                      <w:sz w:val="16"/>
                      <w:szCs w:val="16"/>
                    </w:rPr>
                    <w:t>Frequency of Occurrence</w:t>
                  </w:r>
                </w:p>
              </w:tc>
            </w:tr>
            <w:tr w:rsidR="006E340E" w:rsidRPr="00A33831" w:rsidTr="006E340E">
              <w:trPr>
                <w:jc w:val="center"/>
              </w:trPr>
              <w:tc>
                <w:tcPr>
                  <w:tcW w:w="1672" w:type="dxa"/>
                </w:tcPr>
                <w:p w:rsidR="006E340E" w:rsidRPr="00A33831" w:rsidRDefault="006E340E" w:rsidP="006E340E">
                  <w:pPr>
                    <w:jc w:val="center"/>
                    <w:rPr>
                      <w:rFonts w:ascii="Arial" w:hAnsi="Arial" w:cs="Arial"/>
                      <w:sz w:val="16"/>
                      <w:szCs w:val="16"/>
                    </w:rPr>
                  </w:pPr>
                  <w:r w:rsidRPr="00A33831">
                    <w:rPr>
                      <w:rFonts w:ascii="Arial" w:hAnsi="Arial" w:cs="Arial"/>
                      <w:sz w:val="16"/>
                      <w:szCs w:val="16"/>
                    </w:rPr>
                    <w:t>Check Applicable Activities</w:t>
                  </w:r>
                </w:p>
              </w:tc>
              <w:tc>
                <w:tcPr>
                  <w:tcW w:w="2531" w:type="dxa"/>
                </w:tcPr>
                <w:p w:rsidR="006E340E" w:rsidRPr="00A33831" w:rsidRDefault="006E340E" w:rsidP="006E340E">
                  <w:pPr>
                    <w:rPr>
                      <w:rFonts w:ascii="Arial" w:hAnsi="Arial" w:cs="Arial"/>
                      <w:b/>
                      <w:sz w:val="16"/>
                      <w:szCs w:val="16"/>
                    </w:rPr>
                  </w:pPr>
                </w:p>
              </w:tc>
              <w:tc>
                <w:tcPr>
                  <w:tcW w:w="1647" w:type="dxa"/>
                </w:tcPr>
                <w:p w:rsidR="006E340E" w:rsidRPr="00A33831" w:rsidRDefault="006E340E" w:rsidP="006E340E">
                  <w:pPr>
                    <w:jc w:val="center"/>
                    <w:rPr>
                      <w:rFonts w:ascii="Arial" w:hAnsi="Arial" w:cs="Arial"/>
                      <w:b/>
                      <w:sz w:val="16"/>
                      <w:szCs w:val="16"/>
                    </w:rPr>
                  </w:pPr>
                  <w:r w:rsidRPr="00A33831">
                    <w:rPr>
                      <w:rFonts w:ascii="Arial" w:hAnsi="Arial" w:cs="Arial"/>
                      <w:b/>
                      <w:sz w:val="16"/>
                      <w:szCs w:val="16"/>
                    </w:rPr>
                    <w:t>Occasionally</w:t>
                  </w:r>
                </w:p>
                <w:p w:rsidR="006E340E" w:rsidRPr="00A33831" w:rsidRDefault="006E340E" w:rsidP="006E340E">
                  <w:pPr>
                    <w:jc w:val="center"/>
                    <w:rPr>
                      <w:rFonts w:ascii="Arial" w:hAnsi="Arial" w:cs="Arial"/>
                      <w:b/>
                      <w:sz w:val="16"/>
                      <w:szCs w:val="16"/>
                    </w:rPr>
                  </w:pPr>
                  <w:r w:rsidRPr="00A33831">
                    <w:rPr>
                      <w:rFonts w:ascii="Arial" w:hAnsi="Arial" w:cs="Arial"/>
                      <w:b/>
                      <w:sz w:val="16"/>
                      <w:szCs w:val="16"/>
                    </w:rPr>
                    <w:t>&lt; 1/3 of the time</w:t>
                  </w:r>
                </w:p>
              </w:tc>
              <w:tc>
                <w:tcPr>
                  <w:tcW w:w="1800" w:type="dxa"/>
                </w:tcPr>
                <w:p w:rsidR="006E340E" w:rsidRPr="00A33831" w:rsidRDefault="006E340E" w:rsidP="006E340E">
                  <w:pPr>
                    <w:jc w:val="center"/>
                    <w:rPr>
                      <w:rFonts w:ascii="Arial" w:hAnsi="Arial" w:cs="Arial"/>
                      <w:b/>
                      <w:sz w:val="16"/>
                      <w:szCs w:val="16"/>
                    </w:rPr>
                  </w:pPr>
                  <w:r w:rsidRPr="00A33831">
                    <w:rPr>
                      <w:rFonts w:ascii="Arial" w:hAnsi="Arial" w:cs="Arial"/>
                      <w:b/>
                      <w:sz w:val="16"/>
                      <w:szCs w:val="16"/>
                    </w:rPr>
                    <w:t>Frequently</w:t>
                  </w:r>
                </w:p>
                <w:p w:rsidR="006E340E" w:rsidRPr="00A33831" w:rsidRDefault="006E340E" w:rsidP="006E340E">
                  <w:pPr>
                    <w:jc w:val="center"/>
                    <w:rPr>
                      <w:rFonts w:ascii="Arial" w:hAnsi="Arial" w:cs="Arial"/>
                      <w:b/>
                      <w:sz w:val="16"/>
                      <w:szCs w:val="16"/>
                    </w:rPr>
                  </w:pPr>
                  <w:r w:rsidRPr="00A33831">
                    <w:rPr>
                      <w:rFonts w:ascii="Arial" w:hAnsi="Arial" w:cs="Arial"/>
                      <w:b/>
                      <w:sz w:val="16"/>
                      <w:szCs w:val="16"/>
                    </w:rPr>
                    <w:t>1/3–2/3 of the time</w:t>
                  </w:r>
                </w:p>
              </w:tc>
              <w:tc>
                <w:tcPr>
                  <w:tcW w:w="1701" w:type="dxa"/>
                </w:tcPr>
                <w:p w:rsidR="006E340E" w:rsidRPr="00A33831" w:rsidRDefault="006833D0" w:rsidP="006E340E">
                  <w:pPr>
                    <w:jc w:val="center"/>
                    <w:rPr>
                      <w:rFonts w:ascii="Arial" w:hAnsi="Arial" w:cs="Arial"/>
                      <w:b/>
                      <w:sz w:val="16"/>
                      <w:szCs w:val="16"/>
                    </w:rPr>
                  </w:pPr>
                  <w:r>
                    <w:rPr>
                      <w:rFonts w:ascii="Arial" w:hAnsi="Arial" w:cs="Arial"/>
                      <w:b/>
                      <w:sz w:val="16"/>
                      <w:szCs w:val="16"/>
                    </w:rPr>
                    <w:t>Regularly</w:t>
                  </w:r>
                </w:p>
                <w:p w:rsidR="006E340E" w:rsidRPr="00A33831" w:rsidRDefault="006E340E" w:rsidP="006E340E">
                  <w:pPr>
                    <w:jc w:val="center"/>
                    <w:rPr>
                      <w:rFonts w:ascii="Arial" w:hAnsi="Arial" w:cs="Arial"/>
                      <w:b/>
                      <w:sz w:val="16"/>
                      <w:szCs w:val="16"/>
                    </w:rPr>
                  </w:pPr>
                  <w:r w:rsidRPr="00A33831">
                    <w:rPr>
                      <w:rFonts w:ascii="Arial" w:hAnsi="Arial" w:cs="Arial"/>
                      <w:b/>
                      <w:sz w:val="16"/>
                      <w:szCs w:val="16"/>
                    </w:rPr>
                    <w:t>&gt;2/3 of the time</w:t>
                  </w:r>
                </w:p>
              </w:tc>
            </w:tr>
            <w:tr w:rsidR="006E340E" w:rsidRPr="00A33831" w:rsidTr="006E340E">
              <w:trPr>
                <w:jc w:val="center"/>
              </w:trPr>
              <w:tc>
                <w:tcPr>
                  <w:tcW w:w="1672" w:type="dxa"/>
                  <w:vAlign w:val="center"/>
                </w:tcPr>
                <w:p w:rsidR="006E340E" w:rsidRPr="00A33831" w:rsidRDefault="00AA66F3" w:rsidP="006E340E">
                  <w:pPr>
                    <w:jc w:val="center"/>
                    <w:rPr>
                      <w:rFonts w:ascii="Arial" w:hAnsi="Arial" w:cs="Arial"/>
                      <w:sz w:val="16"/>
                      <w:szCs w:val="16"/>
                    </w:rPr>
                  </w:pPr>
                  <w:r>
                    <w:rPr>
                      <w:rFonts w:ascii="Arial" w:hAnsi="Arial" w:cs="Arial"/>
                      <w:sz w:val="16"/>
                      <w:szCs w:val="16"/>
                    </w:rPr>
                    <w:t>X</w:t>
                  </w:r>
                </w:p>
              </w:tc>
              <w:tc>
                <w:tcPr>
                  <w:tcW w:w="2531" w:type="dxa"/>
                  <w:vAlign w:val="center"/>
                </w:tcPr>
                <w:p w:rsidR="006E340E" w:rsidRPr="00A33831" w:rsidRDefault="006E340E" w:rsidP="006E340E">
                  <w:pPr>
                    <w:rPr>
                      <w:rFonts w:ascii="Arial" w:hAnsi="Arial" w:cs="Arial"/>
                      <w:sz w:val="16"/>
                      <w:szCs w:val="16"/>
                    </w:rPr>
                  </w:pPr>
                  <w:r w:rsidRPr="00A33831">
                    <w:rPr>
                      <w:rFonts w:ascii="Arial" w:hAnsi="Arial" w:cs="Arial"/>
                      <w:sz w:val="16"/>
                      <w:szCs w:val="16"/>
                    </w:rPr>
                    <w:t>Standing</w:t>
                  </w:r>
                </w:p>
              </w:tc>
              <w:tc>
                <w:tcPr>
                  <w:tcW w:w="1647" w:type="dxa"/>
                  <w:vAlign w:val="center"/>
                </w:tcPr>
                <w:p w:rsidR="006E340E" w:rsidRPr="00AA66F3" w:rsidRDefault="006E340E" w:rsidP="006E340E">
                  <w:pPr>
                    <w:jc w:val="center"/>
                    <w:rPr>
                      <w:rFonts w:ascii="Arial" w:hAnsi="Arial" w:cs="Arial"/>
                      <w:sz w:val="16"/>
                      <w:szCs w:val="16"/>
                    </w:rPr>
                  </w:pPr>
                </w:p>
              </w:tc>
              <w:tc>
                <w:tcPr>
                  <w:tcW w:w="1800" w:type="dxa"/>
                  <w:vAlign w:val="center"/>
                </w:tcPr>
                <w:p w:rsidR="006E340E" w:rsidRPr="00AA66F3" w:rsidRDefault="00AC49A7" w:rsidP="006E340E">
                  <w:pPr>
                    <w:jc w:val="center"/>
                    <w:rPr>
                      <w:rFonts w:ascii="Arial" w:hAnsi="Arial" w:cs="Arial"/>
                      <w:strike/>
                      <w:sz w:val="16"/>
                      <w:szCs w:val="16"/>
                    </w:rPr>
                  </w:pPr>
                  <w:r>
                    <w:rPr>
                      <w:rFonts w:ascii="Arial" w:hAnsi="Arial" w:cs="Arial"/>
                      <w:sz w:val="16"/>
                      <w:szCs w:val="16"/>
                    </w:rPr>
                    <w:t>X</w:t>
                  </w:r>
                </w:p>
              </w:tc>
              <w:tc>
                <w:tcPr>
                  <w:tcW w:w="1701" w:type="dxa"/>
                  <w:vAlign w:val="center"/>
                </w:tcPr>
                <w:p w:rsidR="006E340E" w:rsidRPr="00AA66F3" w:rsidRDefault="006E340E" w:rsidP="006E340E">
                  <w:pPr>
                    <w:jc w:val="center"/>
                    <w:rPr>
                      <w:rFonts w:ascii="Arial" w:hAnsi="Arial" w:cs="Arial"/>
                      <w:strike/>
                      <w:sz w:val="16"/>
                      <w:szCs w:val="16"/>
                    </w:rPr>
                  </w:pPr>
                </w:p>
              </w:tc>
            </w:tr>
            <w:tr w:rsidR="006E340E" w:rsidRPr="00A33831" w:rsidTr="006E340E">
              <w:trPr>
                <w:jc w:val="center"/>
              </w:trPr>
              <w:tc>
                <w:tcPr>
                  <w:tcW w:w="1672" w:type="dxa"/>
                  <w:vAlign w:val="center"/>
                </w:tcPr>
                <w:p w:rsidR="006E340E" w:rsidRPr="00A33831" w:rsidRDefault="00AA66F3" w:rsidP="006E340E">
                  <w:pPr>
                    <w:jc w:val="center"/>
                    <w:rPr>
                      <w:rFonts w:ascii="Arial" w:hAnsi="Arial" w:cs="Arial"/>
                      <w:sz w:val="16"/>
                      <w:szCs w:val="16"/>
                    </w:rPr>
                  </w:pPr>
                  <w:r>
                    <w:rPr>
                      <w:rFonts w:ascii="Arial" w:hAnsi="Arial" w:cs="Arial"/>
                      <w:sz w:val="16"/>
                      <w:szCs w:val="16"/>
                    </w:rPr>
                    <w:t>X</w:t>
                  </w:r>
                </w:p>
              </w:tc>
              <w:tc>
                <w:tcPr>
                  <w:tcW w:w="2531" w:type="dxa"/>
                  <w:vAlign w:val="center"/>
                </w:tcPr>
                <w:p w:rsidR="006E340E" w:rsidRPr="00A33831" w:rsidRDefault="006E340E" w:rsidP="006E340E">
                  <w:pPr>
                    <w:rPr>
                      <w:rFonts w:ascii="Arial" w:hAnsi="Arial" w:cs="Arial"/>
                      <w:sz w:val="16"/>
                      <w:szCs w:val="16"/>
                    </w:rPr>
                  </w:pPr>
                  <w:r w:rsidRPr="00A33831">
                    <w:rPr>
                      <w:rFonts w:ascii="Arial" w:hAnsi="Arial" w:cs="Arial"/>
                      <w:sz w:val="16"/>
                      <w:szCs w:val="16"/>
                    </w:rPr>
                    <w:t>Walking</w:t>
                  </w:r>
                </w:p>
              </w:tc>
              <w:tc>
                <w:tcPr>
                  <w:tcW w:w="1647" w:type="dxa"/>
                  <w:vAlign w:val="center"/>
                </w:tcPr>
                <w:p w:rsidR="006E340E" w:rsidRPr="00AA66F3" w:rsidRDefault="00AA66F3" w:rsidP="006E340E">
                  <w:pPr>
                    <w:jc w:val="center"/>
                    <w:rPr>
                      <w:rFonts w:ascii="Arial" w:hAnsi="Arial" w:cs="Arial"/>
                      <w:sz w:val="16"/>
                      <w:szCs w:val="16"/>
                    </w:rPr>
                  </w:pPr>
                  <w:r>
                    <w:rPr>
                      <w:rFonts w:ascii="Arial" w:hAnsi="Arial" w:cs="Arial"/>
                      <w:sz w:val="16"/>
                      <w:szCs w:val="16"/>
                    </w:rPr>
                    <w:t>X</w:t>
                  </w:r>
                </w:p>
              </w:tc>
              <w:tc>
                <w:tcPr>
                  <w:tcW w:w="1800" w:type="dxa"/>
                  <w:vAlign w:val="center"/>
                </w:tcPr>
                <w:p w:rsidR="006E340E" w:rsidRPr="00AA66F3" w:rsidRDefault="006E340E" w:rsidP="006E340E">
                  <w:pPr>
                    <w:jc w:val="center"/>
                    <w:rPr>
                      <w:rFonts w:ascii="Arial" w:hAnsi="Arial" w:cs="Arial"/>
                      <w:strike/>
                      <w:sz w:val="16"/>
                      <w:szCs w:val="16"/>
                    </w:rPr>
                  </w:pPr>
                </w:p>
              </w:tc>
              <w:tc>
                <w:tcPr>
                  <w:tcW w:w="1701" w:type="dxa"/>
                  <w:vAlign w:val="center"/>
                </w:tcPr>
                <w:p w:rsidR="006E340E" w:rsidRPr="00AA66F3" w:rsidRDefault="006E340E" w:rsidP="006E340E">
                  <w:pPr>
                    <w:jc w:val="center"/>
                    <w:rPr>
                      <w:rFonts w:ascii="Arial" w:hAnsi="Arial" w:cs="Arial"/>
                      <w:strike/>
                      <w:sz w:val="16"/>
                      <w:szCs w:val="16"/>
                    </w:rPr>
                  </w:pPr>
                </w:p>
              </w:tc>
            </w:tr>
            <w:tr w:rsidR="006E340E" w:rsidRPr="00A33831" w:rsidTr="006E340E">
              <w:trPr>
                <w:jc w:val="center"/>
              </w:trPr>
              <w:tc>
                <w:tcPr>
                  <w:tcW w:w="1672" w:type="dxa"/>
                  <w:vAlign w:val="center"/>
                </w:tcPr>
                <w:p w:rsidR="006E340E" w:rsidRPr="00A33831" w:rsidRDefault="00450F49" w:rsidP="006E340E">
                  <w:pPr>
                    <w:jc w:val="center"/>
                    <w:rPr>
                      <w:rFonts w:ascii="Arial" w:hAnsi="Arial" w:cs="Arial"/>
                      <w:sz w:val="16"/>
                      <w:szCs w:val="16"/>
                    </w:rPr>
                  </w:pPr>
                  <w:r>
                    <w:rPr>
                      <w:rFonts w:ascii="Arial" w:hAnsi="Arial" w:cs="Arial"/>
                      <w:sz w:val="16"/>
                      <w:szCs w:val="16"/>
                    </w:rPr>
                    <w:t>X</w:t>
                  </w:r>
                </w:p>
              </w:tc>
              <w:tc>
                <w:tcPr>
                  <w:tcW w:w="2531" w:type="dxa"/>
                  <w:vAlign w:val="center"/>
                </w:tcPr>
                <w:p w:rsidR="006E340E" w:rsidRPr="00A33831" w:rsidRDefault="006E340E" w:rsidP="006E340E">
                  <w:pPr>
                    <w:rPr>
                      <w:rFonts w:ascii="Arial" w:hAnsi="Arial" w:cs="Arial"/>
                      <w:sz w:val="16"/>
                      <w:szCs w:val="16"/>
                    </w:rPr>
                  </w:pPr>
                  <w:r w:rsidRPr="00A33831">
                    <w:rPr>
                      <w:rFonts w:ascii="Arial" w:hAnsi="Arial" w:cs="Arial"/>
                      <w:sz w:val="16"/>
                      <w:szCs w:val="16"/>
                    </w:rPr>
                    <w:t>Climbing: Stairs &amp;/or Ladders</w:t>
                  </w:r>
                </w:p>
              </w:tc>
              <w:tc>
                <w:tcPr>
                  <w:tcW w:w="1647" w:type="dxa"/>
                  <w:vAlign w:val="center"/>
                </w:tcPr>
                <w:p w:rsidR="006E340E" w:rsidRPr="00AA66F3" w:rsidRDefault="00AC49A7" w:rsidP="006E340E">
                  <w:pPr>
                    <w:jc w:val="center"/>
                    <w:rPr>
                      <w:rFonts w:ascii="Arial" w:hAnsi="Arial" w:cs="Arial"/>
                      <w:strike/>
                      <w:sz w:val="16"/>
                      <w:szCs w:val="16"/>
                    </w:rPr>
                  </w:pPr>
                  <w:r>
                    <w:rPr>
                      <w:rFonts w:ascii="Arial" w:hAnsi="Arial" w:cs="Arial"/>
                      <w:sz w:val="16"/>
                      <w:szCs w:val="16"/>
                    </w:rPr>
                    <w:t>X</w:t>
                  </w:r>
                </w:p>
              </w:tc>
              <w:tc>
                <w:tcPr>
                  <w:tcW w:w="1800" w:type="dxa"/>
                  <w:vAlign w:val="center"/>
                </w:tcPr>
                <w:p w:rsidR="006E340E" w:rsidRPr="00AA66F3" w:rsidRDefault="006E340E" w:rsidP="006E340E">
                  <w:pPr>
                    <w:jc w:val="center"/>
                    <w:rPr>
                      <w:rFonts w:ascii="Arial" w:hAnsi="Arial" w:cs="Arial"/>
                      <w:strike/>
                      <w:sz w:val="16"/>
                      <w:szCs w:val="16"/>
                    </w:rPr>
                  </w:pPr>
                </w:p>
              </w:tc>
              <w:tc>
                <w:tcPr>
                  <w:tcW w:w="1701" w:type="dxa"/>
                  <w:vAlign w:val="center"/>
                </w:tcPr>
                <w:p w:rsidR="006E340E" w:rsidRPr="00AA66F3" w:rsidRDefault="006E340E" w:rsidP="006E340E">
                  <w:pPr>
                    <w:jc w:val="center"/>
                    <w:rPr>
                      <w:rFonts w:ascii="Arial" w:hAnsi="Arial" w:cs="Arial"/>
                      <w:strike/>
                      <w:sz w:val="16"/>
                      <w:szCs w:val="16"/>
                    </w:rPr>
                  </w:pPr>
                </w:p>
              </w:tc>
            </w:tr>
            <w:tr w:rsidR="006E340E" w:rsidRPr="00A33831" w:rsidTr="006E340E">
              <w:trPr>
                <w:jc w:val="center"/>
              </w:trPr>
              <w:tc>
                <w:tcPr>
                  <w:tcW w:w="1672" w:type="dxa"/>
                  <w:vAlign w:val="center"/>
                </w:tcPr>
                <w:p w:rsidR="006E340E" w:rsidRPr="00A33831" w:rsidRDefault="00AA66F3" w:rsidP="006E340E">
                  <w:pPr>
                    <w:jc w:val="center"/>
                    <w:rPr>
                      <w:rFonts w:ascii="Arial" w:hAnsi="Arial" w:cs="Arial"/>
                      <w:sz w:val="16"/>
                      <w:szCs w:val="16"/>
                    </w:rPr>
                  </w:pPr>
                  <w:r>
                    <w:rPr>
                      <w:rFonts w:ascii="Arial" w:hAnsi="Arial" w:cs="Arial"/>
                      <w:sz w:val="16"/>
                      <w:szCs w:val="16"/>
                    </w:rPr>
                    <w:t>X</w:t>
                  </w:r>
                </w:p>
              </w:tc>
              <w:tc>
                <w:tcPr>
                  <w:tcW w:w="2531" w:type="dxa"/>
                  <w:vAlign w:val="center"/>
                </w:tcPr>
                <w:p w:rsidR="006E340E" w:rsidRPr="00A33831" w:rsidRDefault="006E340E" w:rsidP="006E340E">
                  <w:pPr>
                    <w:rPr>
                      <w:rFonts w:ascii="Arial" w:hAnsi="Arial" w:cs="Arial"/>
                      <w:sz w:val="16"/>
                      <w:szCs w:val="16"/>
                    </w:rPr>
                  </w:pPr>
                  <w:r w:rsidRPr="00A33831">
                    <w:rPr>
                      <w:rFonts w:ascii="Arial" w:hAnsi="Arial" w:cs="Arial"/>
                      <w:sz w:val="16"/>
                      <w:szCs w:val="16"/>
                    </w:rPr>
                    <w:t>Sitting</w:t>
                  </w:r>
                </w:p>
              </w:tc>
              <w:tc>
                <w:tcPr>
                  <w:tcW w:w="1647" w:type="dxa"/>
                  <w:vAlign w:val="center"/>
                </w:tcPr>
                <w:p w:rsidR="006E340E" w:rsidRPr="0044381C" w:rsidRDefault="006E340E" w:rsidP="006E340E">
                  <w:pPr>
                    <w:jc w:val="center"/>
                    <w:rPr>
                      <w:rFonts w:ascii="Arial" w:hAnsi="Arial" w:cs="Arial"/>
                      <w:sz w:val="16"/>
                      <w:szCs w:val="16"/>
                    </w:rPr>
                  </w:pPr>
                </w:p>
              </w:tc>
              <w:tc>
                <w:tcPr>
                  <w:tcW w:w="1800" w:type="dxa"/>
                  <w:vAlign w:val="center"/>
                </w:tcPr>
                <w:p w:rsidR="006E340E" w:rsidRPr="0044381C" w:rsidRDefault="006E340E" w:rsidP="006E340E">
                  <w:pPr>
                    <w:jc w:val="center"/>
                    <w:rPr>
                      <w:rFonts w:ascii="Arial" w:hAnsi="Arial" w:cs="Arial"/>
                      <w:sz w:val="16"/>
                      <w:szCs w:val="16"/>
                    </w:rPr>
                  </w:pPr>
                </w:p>
              </w:tc>
              <w:tc>
                <w:tcPr>
                  <w:tcW w:w="1701" w:type="dxa"/>
                  <w:vAlign w:val="center"/>
                </w:tcPr>
                <w:p w:rsidR="006E340E" w:rsidRPr="0044381C" w:rsidRDefault="00AA66F3" w:rsidP="006E340E">
                  <w:pPr>
                    <w:jc w:val="center"/>
                    <w:rPr>
                      <w:rFonts w:ascii="Arial" w:hAnsi="Arial" w:cs="Arial"/>
                      <w:sz w:val="16"/>
                      <w:szCs w:val="16"/>
                    </w:rPr>
                  </w:pPr>
                  <w:r w:rsidRPr="0044381C">
                    <w:rPr>
                      <w:rFonts w:ascii="Arial" w:hAnsi="Arial" w:cs="Arial"/>
                      <w:sz w:val="16"/>
                      <w:szCs w:val="16"/>
                    </w:rPr>
                    <w:t>X</w:t>
                  </w:r>
                </w:p>
              </w:tc>
            </w:tr>
            <w:tr w:rsidR="006E340E" w:rsidRPr="00A33831" w:rsidTr="006E340E">
              <w:trPr>
                <w:jc w:val="center"/>
              </w:trPr>
              <w:tc>
                <w:tcPr>
                  <w:tcW w:w="1672" w:type="dxa"/>
                  <w:vAlign w:val="center"/>
                </w:tcPr>
                <w:p w:rsidR="006E340E" w:rsidRPr="00A33831" w:rsidRDefault="00450F49" w:rsidP="006E340E">
                  <w:pPr>
                    <w:jc w:val="center"/>
                    <w:rPr>
                      <w:rFonts w:ascii="Arial" w:hAnsi="Arial" w:cs="Arial"/>
                      <w:sz w:val="16"/>
                      <w:szCs w:val="16"/>
                    </w:rPr>
                  </w:pPr>
                  <w:r>
                    <w:rPr>
                      <w:rFonts w:ascii="Arial" w:hAnsi="Arial" w:cs="Arial"/>
                      <w:sz w:val="16"/>
                      <w:szCs w:val="16"/>
                    </w:rPr>
                    <w:t>X</w:t>
                  </w:r>
                </w:p>
              </w:tc>
              <w:tc>
                <w:tcPr>
                  <w:tcW w:w="2531" w:type="dxa"/>
                  <w:vAlign w:val="center"/>
                </w:tcPr>
                <w:p w:rsidR="006E340E" w:rsidRPr="00A33831" w:rsidRDefault="006E340E" w:rsidP="006E340E">
                  <w:pPr>
                    <w:rPr>
                      <w:rFonts w:ascii="Arial" w:hAnsi="Arial" w:cs="Arial"/>
                      <w:sz w:val="16"/>
                      <w:szCs w:val="16"/>
                    </w:rPr>
                  </w:pPr>
                  <w:r w:rsidRPr="00A33831">
                    <w:rPr>
                      <w:rFonts w:ascii="Arial" w:hAnsi="Arial" w:cs="Arial"/>
                      <w:sz w:val="16"/>
                      <w:szCs w:val="16"/>
                    </w:rPr>
                    <w:t>Balancing</w:t>
                  </w:r>
                </w:p>
              </w:tc>
              <w:tc>
                <w:tcPr>
                  <w:tcW w:w="1647" w:type="dxa"/>
                  <w:vAlign w:val="center"/>
                </w:tcPr>
                <w:p w:rsidR="006E340E" w:rsidRPr="0044381C" w:rsidRDefault="00AC49A7" w:rsidP="006E340E">
                  <w:pPr>
                    <w:jc w:val="center"/>
                    <w:rPr>
                      <w:rFonts w:ascii="Arial" w:hAnsi="Arial" w:cs="Arial"/>
                      <w:sz w:val="16"/>
                      <w:szCs w:val="16"/>
                    </w:rPr>
                  </w:pPr>
                  <w:r>
                    <w:rPr>
                      <w:rFonts w:ascii="Arial" w:hAnsi="Arial" w:cs="Arial"/>
                      <w:sz w:val="16"/>
                      <w:szCs w:val="16"/>
                    </w:rPr>
                    <w:t>X</w:t>
                  </w:r>
                </w:p>
              </w:tc>
              <w:tc>
                <w:tcPr>
                  <w:tcW w:w="1800" w:type="dxa"/>
                  <w:vAlign w:val="center"/>
                </w:tcPr>
                <w:p w:rsidR="006E340E" w:rsidRPr="0044381C" w:rsidRDefault="006E340E" w:rsidP="006E340E">
                  <w:pPr>
                    <w:jc w:val="center"/>
                    <w:rPr>
                      <w:rFonts w:ascii="Arial" w:hAnsi="Arial" w:cs="Arial"/>
                      <w:sz w:val="16"/>
                      <w:szCs w:val="16"/>
                    </w:rPr>
                  </w:pPr>
                </w:p>
              </w:tc>
              <w:tc>
                <w:tcPr>
                  <w:tcW w:w="1701" w:type="dxa"/>
                  <w:vAlign w:val="center"/>
                </w:tcPr>
                <w:p w:rsidR="006E340E" w:rsidRPr="0044381C" w:rsidRDefault="006E340E" w:rsidP="006E340E">
                  <w:pPr>
                    <w:jc w:val="center"/>
                    <w:rPr>
                      <w:rFonts w:ascii="Arial" w:hAnsi="Arial" w:cs="Arial"/>
                      <w:sz w:val="16"/>
                      <w:szCs w:val="16"/>
                    </w:rPr>
                  </w:pPr>
                </w:p>
              </w:tc>
            </w:tr>
            <w:tr w:rsidR="006E340E" w:rsidRPr="00A33831" w:rsidTr="006E340E">
              <w:trPr>
                <w:jc w:val="center"/>
              </w:trPr>
              <w:tc>
                <w:tcPr>
                  <w:tcW w:w="1672" w:type="dxa"/>
                  <w:vAlign w:val="center"/>
                </w:tcPr>
                <w:p w:rsidR="006E340E" w:rsidRPr="00A33831" w:rsidRDefault="00AA66F3" w:rsidP="006E340E">
                  <w:pPr>
                    <w:jc w:val="center"/>
                    <w:rPr>
                      <w:rFonts w:ascii="Arial" w:hAnsi="Arial" w:cs="Arial"/>
                      <w:sz w:val="16"/>
                      <w:szCs w:val="16"/>
                    </w:rPr>
                  </w:pPr>
                  <w:r>
                    <w:rPr>
                      <w:rFonts w:ascii="Arial" w:hAnsi="Arial" w:cs="Arial"/>
                      <w:sz w:val="16"/>
                      <w:szCs w:val="16"/>
                    </w:rPr>
                    <w:t>X</w:t>
                  </w:r>
                </w:p>
              </w:tc>
              <w:tc>
                <w:tcPr>
                  <w:tcW w:w="2531" w:type="dxa"/>
                  <w:vAlign w:val="center"/>
                </w:tcPr>
                <w:p w:rsidR="006E340E" w:rsidRPr="00A33831" w:rsidRDefault="006E340E" w:rsidP="006E340E">
                  <w:pPr>
                    <w:rPr>
                      <w:rFonts w:ascii="Arial" w:hAnsi="Arial" w:cs="Arial"/>
                      <w:sz w:val="16"/>
                      <w:szCs w:val="16"/>
                    </w:rPr>
                  </w:pPr>
                  <w:r w:rsidRPr="00A33831">
                    <w:rPr>
                      <w:rFonts w:ascii="Arial" w:hAnsi="Arial" w:cs="Arial"/>
                      <w:sz w:val="16"/>
                      <w:szCs w:val="16"/>
                    </w:rPr>
                    <w:t>Bending/Stooping/Kneeling</w:t>
                  </w:r>
                </w:p>
              </w:tc>
              <w:tc>
                <w:tcPr>
                  <w:tcW w:w="1647" w:type="dxa"/>
                  <w:vAlign w:val="center"/>
                </w:tcPr>
                <w:p w:rsidR="006E340E" w:rsidRPr="0044381C" w:rsidRDefault="00AA66F3" w:rsidP="006E340E">
                  <w:pPr>
                    <w:jc w:val="center"/>
                    <w:rPr>
                      <w:rFonts w:ascii="Arial" w:hAnsi="Arial" w:cs="Arial"/>
                      <w:sz w:val="16"/>
                      <w:szCs w:val="16"/>
                    </w:rPr>
                  </w:pPr>
                  <w:r w:rsidRPr="0044381C">
                    <w:rPr>
                      <w:rFonts w:ascii="Arial" w:hAnsi="Arial" w:cs="Arial"/>
                      <w:sz w:val="16"/>
                      <w:szCs w:val="16"/>
                    </w:rPr>
                    <w:t>X</w:t>
                  </w:r>
                </w:p>
              </w:tc>
              <w:tc>
                <w:tcPr>
                  <w:tcW w:w="1800" w:type="dxa"/>
                  <w:vAlign w:val="center"/>
                </w:tcPr>
                <w:p w:rsidR="006E340E" w:rsidRPr="0044381C" w:rsidRDefault="006E340E" w:rsidP="006E340E">
                  <w:pPr>
                    <w:jc w:val="center"/>
                    <w:rPr>
                      <w:rFonts w:ascii="Arial" w:hAnsi="Arial" w:cs="Arial"/>
                      <w:sz w:val="16"/>
                      <w:szCs w:val="16"/>
                    </w:rPr>
                  </w:pPr>
                </w:p>
              </w:tc>
              <w:tc>
                <w:tcPr>
                  <w:tcW w:w="1701" w:type="dxa"/>
                  <w:vAlign w:val="center"/>
                </w:tcPr>
                <w:p w:rsidR="006E340E" w:rsidRPr="0044381C" w:rsidRDefault="006E340E" w:rsidP="006E340E">
                  <w:pPr>
                    <w:jc w:val="center"/>
                    <w:rPr>
                      <w:rFonts w:ascii="Arial" w:hAnsi="Arial" w:cs="Arial"/>
                      <w:sz w:val="16"/>
                      <w:szCs w:val="16"/>
                    </w:rPr>
                  </w:pPr>
                </w:p>
              </w:tc>
            </w:tr>
            <w:tr w:rsidR="006E340E" w:rsidRPr="00A33831" w:rsidTr="006E340E">
              <w:trPr>
                <w:jc w:val="center"/>
              </w:trPr>
              <w:tc>
                <w:tcPr>
                  <w:tcW w:w="1672" w:type="dxa"/>
                  <w:vAlign w:val="center"/>
                </w:tcPr>
                <w:p w:rsidR="006E340E" w:rsidRPr="00A33831" w:rsidRDefault="00AA66F3" w:rsidP="006E340E">
                  <w:pPr>
                    <w:jc w:val="center"/>
                    <w:rPr>
                      <w:rFonts w:ascii="Arial" w:hAnsi="Arial" w:cs="Arial"/>
                      <w:sz w:val="16"/>
                      <w:szCs w:val="16"/>
                    </w:rPr>
                  </w:pPr>
                  <w:r>
                    <w:rPr>
                      <w:rFonts w:ascii="Arial" w:hAnsi="Arial" w:cs="Arial"/>
                      <w:sz w:val="16"/>
                      <w:szCs w:val="16"/>
                    </w:rPr>
                    <w:t>X</w:t>
                  </w:r>
                </w:p>
              </w:tc>
              <w:tc>
                <w:tcPr>
                  <w:tcW w:w="2531" w:type="dxa"/>
                  <w:vAlign w:val="center"/>
                </w:tcPr>
                <w:p w:rsidR="006E340E" w:rsidRPr="00A33831" w:rsidRDefault="006E340E" w:rsidP="006E340E">
                  <w:pPr>
                    <w:rPr>
                      <w:rFonts w:ascii="Arial" w:hAnsi="Arial" w:cs="Arial"/>
                      <w:sz w:val="16"/>
                      <w:szCs w:val="16"/>
                    </w:rPr>
                  </w:pPr>
                  <w:r w:rsidRPr="00A33831">
                    <w:rPr>
                      <w:rFonts w:ascii="Arial" w:hAnsi="Arial" w:cs="Arial"/>
                      <w:sz w:val="16"/>
                      <w:szCs w:val="16"/>
                    </w:rPr>
                    <w:t>Twisting</w:t>
                  </w:r>
                </w:p>
              </w:tc>
              <w:tc>
                <w:tcPr>
                  <w:tcW w:w="1647" w:type="dxa"/>
                  <w:vAlign w:val="center"/>
                </w:tcPr>
                <w:p w:rsidR="006E340E" w:rsidRPr="0044381C" w:rsidRDefault="006E340E" w:rsidP="006E340E">
                  <w:pPr>
                    <w:jc w:val="center"/>
                    <w:rPr>
                      <w:rFonts w:ascii="Arial" w:hAnsi="Arial" w:cs="Arial"/>
                      <w:sz w:val="16"/>
                      <w:szCs w:val="16"/>
                    </w:rPr>
                  </w:pPr>
                </w:p>
              </w:tc>
              <w:tc>
                <w:tcPr>
                  <w:tcW w:w="1800" w:type="dxa"/>
                  <w:vAlign w:val="center"/>
                </w:tcPr>
                <w:p w:rsidR="006E340E" w:rsidRPr="0044381C" w:rsidRDefault="00AC49A7" w:rsidP="006E340E">
                  <w:pPr>
                    <w:jc w:val="center"/>
                    <w:rPr>
                      <w:rFonts w:ascii="Arial" w:hAnsi="Arial" w:cs="Arial"/>
                      <w:sz w:val="16"/>
                      <w:szCs w:val="16"/>
                    </w:rPr>
                  </w:pPr>
                  <w:r>
                    <w:rPr>
                      <w:rFonts w:ascii="Arial" w:hAnsi="Arial" w:cs="Arial"/>
                      <w:sz w:val="16"/>
                      <w:szCs w:val="16"/>
                    </w:rPr>
                    <w:t>X</w:t>
                  </w:r>
                </w:p>
              </w:tc>
              <w:tc>
                <w:tcPr>
                  <w:tcW w:w="1701" w:type="dxa"/>
                  <w:vAlign w:val="center"/>
                </w:tcPr>
                <w:p w:rsidR="006E340E" w:rsidRPr="0044381C" w:rsidRDefault="006E340E" w:rsidP="006E340E">
                  <w:pPr>
                    <w:jc w:val="center"/>
                    <w:rPr>
                      <w:rFonts w:ascii="Arial" w:hAnsi="Arial" w:cs="Arial"/>
                      <w:sz w:val="16"/>
                      <w:szCs w:val="16"/>
                    </w:rPr>
                  </w:pPr>
                </w:p>
              </w:tc>
            </w:tr>
            <w:tr w:rsidR="006E340E" w:rsidRPr="00A33831" w:rsidTr="006E340E">
              <w:trPr>
                <w:jc w:val="center"/>
              </w:trPr>
              <w:tc>
                <w:tcPr>
                  <w:tcW w:w="1672" w:type="dxa"/>
                  <w:vAlign w:val="center"/>
                </w:tcPr>
                <w:p w:rsidR="006E340E" w:rsidRPr="00A33831" w:rsidRDefault="00AA66F3" w:rsidP="006E340E">
                  <w:pPr>
                    <w:jc w:val="center"/>
                    <w:rPr>
                      <w:rFonts w:ascii="Arial" w:hAnsi="Arial" w:cs="Arial"/>
                      <w:sz w:val="16"/>
                      <w:szCs w:val="16"/>
                    </w:rPr>
                  </w:pPr>
                  <w:r>
                    <w:rPr>
                      <w:rFonts w:ascii="Arial" w:hAnsi="Arial" w:cs="Arial"/>
                      <w:sz w:val="16"/>
                      <w:szCs w:val="16"/>
                    </w:rPr>
                    <w:t>X</w:t>
                  </w:r>
                </w:p>
              </w:tc>
              <w:tc>
                <w:tcPr>
                  <w:tcW w:w="2531" w:type="dxa"/>
                  <w:vAlign w:val="center"/>
                </w:tcPr>
                <w:p w:rsidR="006E340E" w:rsidRPr="00A33831" w:rsidRDefault="006E340E" w:rsidP="006E340E">
                  <w:pPr>
                    <w:rPr>
                      <w:rFonts w:ascii="Arial" w:hAnsi="Arial" w:cs="Arial"/>
                      <w:sz w:val="16"/>
                      <w:szCs w:val="16"/>
                    </w:rPr>
                  </w:pPr>
                  <w:r w:rsidRPr="00A33831">
                    <w:rPr>
                      <w:rFonts w:ascii="Arial" w:hAnsi="Arial" w:cs="Arial"/>
                      <w:sz w:val="16"/>
                      <w:szCs w:val="16"/>
                    </w:rPr>
                    <w:t>Squatting</w:t>
                  </w:r>
                </w:p>
              </w:tc>
              <w:tc>
                <w:tcPr>
                  <w:tcW w:w="1647" w:type="dxa"/>
                  <w:vAlign w:val="center"/>
                </w:tcPr>
                <w:p w:rsidR="006E340E" w:rsidRPr="0044381C" w:rsidRDefault="00AA66F3" w:rsidP="006E340E">
                  <w:pPr>
                    <w:jc w:val="center"/>
                    <w:rPr>
                      <w:rFonts w:ascii="Arial" w:hAnsi="Arial" w:cs="Arial"/>
                      <w:sz w:val="16"/>
                      <w:szCs w:val="16"/>
                    </w:rPr>
                  </w:pPr>
                  <w:r w:rsidRPr="0044381C">
                    <w:rPr>
                      <w:rFonts w:ascii="Arial" w:hAnsi="Arial" w:cs="Arial"/>
                      <w:sz w:val="16"/>
                      <w:szCs w:val="16"/>
                    </w:rPr>
                    <w:t>X</w:t>
                  </w:r>
                </w:p>
              </w:tc>
              <w:tc>
                <w:tcPr>
                  <w:tcW w:w="1800" w:type="dxa"/>
                  <w:vAlign w:val="center"/>
                </w:tcPr>
                <w:p w:rsidR="006E340E" w:rsidRPr="0044381C" w:rsidRDefault="006E340E" w:rsidP="006E340E">
                  <w:pPr>
                    <w:jc w:val="center"/>
                    <w:rPr>
                      <w:rFonts w:ascii="Arial" w:hAnsi="Arial" w:cs="Arial"/>
                      <w:sz w:val="16"/>
                      <w:szCs w:val="16"/>
                    </w:rPr>
                  </w:pPr>
                </w:p>
              </w:tc>
              <w:tc>
                <w:tcPr>
                  <w:tcW w:w="1701" w:type="dxa"/>
                  <w:vAlign w:val="center"/>
                </w:tcPr>
                <w:p w:rsidR="006E340E" w:rsidRPr="0044381C" w:rsidRDefault="006E340E" w:rsidP="006E340E">
                  <w:pPr>
                    <w:jc w:val="center"/>
                    <w:rPr>
                      <w:rFonts w:ascii="Arial" w:hAnsi="Arial" w:cs="Arial"/>
                      <w:sz w:val="16"/>
                      <w:szCs w:val="16"/>
                    </w:rPr>
                  </w:pPr>
                </w:p>
              </w:tc>
            </w:tr>
            <w:tr w:rsidR="006E340E" w:rsidRPr="00A33831" w:rsidTr="006E340E">
              <w:trPr>
                <w:jc w:val="center"/>
              </w:trPr>
              <w:tc>
                <w:tcPr>
                  <w:tcW w:w="1672" w:type="dxa"/>
                  <w:vAlign w:val="center"/>
                </w:tcPr>
                <w:p w:rsidR="006E340E" w:rsidRPr="00A33831" w:rsidRDefault="00AA66F3" w:rsidP="006E340E">
                  <w:pPr>
                    <w:jc w:val="center"/>
                    <w:rPr>
                      <w:rFonts w:ascii="Arial" w:hAnsi="Arial" w:cs="Arial"/>
                      <w:sz w:val="16"/>
                      <w:szCs w:val="16"/>
                    </w:rPr>
                  </w:pPr>
                  <w:r>
                    <w:rPr>
                      <w:rFonts w:ascii="Arial" w:hAnsi="Arial" w:cs="Arial"/>
                      <w:sz w:val="16"/>
                      <w:szCs w:val="16"/>
                    </w:rPr>
                    <w:t>X</w:t>
                  </w:r>
                </w:p>
              </w:tc>
              <w:tc>
                <w:tcPr>
                  <w:tcW w:w="2531" w:type="dxa"/>
                  <w:vAlign w:val="center"/>
                </w:tcPr>
                <w:p w:rsidR="006E340E" w:rsidRPr="00A33831" w:rsidRDefault="006E340E" w:rsidP="006E340E">
                  <w:pPr>
                    <w:rPr>
                      <w:rFonts w:ascii="Arial" w:hAnsi="Arial" w:cs="Arial"/>
                      <w:sz w:val="16"/>
                      <w:szCs w:val="16"/>
                    </w:rPr>
                  </w:pPr>
                  <w:r w:rsidRPr="00A33831">
                    <w:rPr>
                      <w:rFonts w:ascii="Arial" w:hAnsi="Arial" w:cs="Arial"/>
                      <w:sz w:val="16"/>
                      <w:szCs w:val="16"/>
                    </w:rPr>
                    <w:t>Grasping/Squeezing</w:t>
                  </w:r>
                </w:p>
              </w:tc>
              <w:tc>
                <w:tcPr>
                  <w:tcW w:w="1647" w:type="dxa"/>
                  <w:vAlign w:val="center"/>
                </w:tcPr>
                <w:p w:rsidR="006E340E" w:rsidRPr="0044381C" w:rsidRDefault="006E340E" w:rsidP="006E340E">
                  <w:pPr>
                    <w:jc w:val="center"/>
                    <w:rPr>
                      <w:rFonts w:ascii="Arial" w:hAnsi="Arial" w:cs="Arial"/>
                      <w:sz w:val="16"/>
                      <w:szCs w:val="16"/>
                    </w:rPr>
                  </w:pPr>
                </w:p>
              </w:tc>
              <w:tc>
                <w:tcPr>
                  <w:tcW w:w="1800" w:type="dxa"/>
                  <w:vAlign w:val="center"/>
                </w:tcPr>
                <w:p w:rsidR="006E340E" w:rsidRPr="0044381C" w:rsidRDefault="006E340E" w:rsidP="006E340E">
                  <w:pPr>
                    <w:jc w:val="center"/>
                    <w:rPr>
                      <w:rFonts w:ascii="Arial" w:hAnsi="Arial" w:cs="Arial"/>
                      <w:sz w:val="16"/>
                      <w:szCs w:val="16"/>
                    </w:rPr>
                  </w:pPr>
                </w:p>
              </w:tc>
              <w:tc>
                <w:tcPr>
                  <w:tcW w:w="1701" w:type="dxa"/>
                  <w:vAlign w:val="center"/>
                </w:tcPr>
                <w:p w:rsidR="006E340E" w:rsidRPr="0044381C" w:rsidRDefault="00AA66F3" w:rsidP="006E340E">
                  <w:pPr>
                    <w:jc w:val="center"/>
                    <w:rPr>
                      <w:rFonts w:ascii="Arial" w:hAnsi="Arial" w:cs="Arial"/>
                      <w:sz w:val="16"/>
                      <w:szCs w:val="16"/>
                    </w:rPr>
                  </w:pPr>
                  <w:r w:rsidRPr="0044381C">
                    <w:rPr>
                      <w:rFonts w:ascii="Arial" w:hAnsi="Arial" w:cs="Arial"/>
                      <w:sz w:val="16"/>
                      <w:szCs w:val="16"/>
                    </w:rPr>
                    <w:t>X</w:t>
                  </w:r>
                </w:p>
              </w:tc>
            </w:tr>
            <w:tr w:rsidR="006E340E" w:rsidRPr="00A33831" w:rsidTr="006E340E">
              <w:trPr>
                <w:jc w:val="center"/>
              </w:trPr>
              <w:tc>
                <w:tcPr>
                  <w:tcW w:w="1672" w:type="dxa"/>
                  <w:vAlign w:val="center"/>
                </w:tcPr>
                <w:p w:rsidR="006E340E" w:rsidRPr="00A33831" w:rsidRDefault="00AA66F3" w:rsidP="006E340E">
                  <w:pPr>
                    <w:jc w:val="center"/>
                    <w:rPr>
                      <w:rFonts w:ascii="Arial" w:hAnsi="Arial" w:cs="Arial"/>
                      <w:sz w:val="16"/>
                      <w:szCs w:val="16"/>
                    </w:rPr>
                  </w:pPr>
                  <w:r>
                    <w:rPr>
                      <w:rFonts w:ascii="Arial" w:hAnsi="Arial" w:cs="Arial"/>
                      <w:sz w:val="16"/>
                      <w:szCs w:val="16"/>
                    </w:rPr>
                    <w:t>X</w:t>
                  </w:r>
                </w:p>
              </w:tc>
              <w:tc>
                <w:tcPr>
                  <w:tcW w:w="2531" w:type="dxa"/>
                  <w:vAlign w:val="center"/>
                </w:tcPr>
                <w:p w:rsidR="006E340E" w:rsidRPr="00A33831" w:rsidRDefault="006E340E" w:rsidP="006E340E">
                  <w:pPr>
                    <w:rPr>
                      <w:rFonts w:ascii="Arial" w:hAnsi="Arial" w:cs="Arial"/>
                      <w:sz w:val="16"/>
                      <w:szCs w:val="16"/>
                    </w:rPr>
                  </w:pPr>
                  <w:r w:rsidRPr="00A33831">
                    <w:rPr>
                      <w:rFonts w:ascii="Arial" w:hAnsi="Arial" w:cs="Arial"/>
                      <w:sz w:val="16"/>
                      <w:szCs w:val="16"/>
                    </w:rPr>
                    <w:t>Repetitive movements w/hands</w:t>
                  </w:r>
                </w:p>
              </w:tc>
              <w:tc>
                <w:tcPr>
                  <w:tcW w:w="1647" w:type="dxa"/>
                  <w:vAlign w:val="center"/>
                </w:tcPr>
                <w:p w:rsidR="006E340E" w:rsidRPr="0044381C" w:rsidRDefault="006E340E" w:rsidP="006E340E">
                  <w:pPr>
                    <w:jc w:val="center"/>
                    <w:rPr>
                      <w:rFonts w:ascii="Arial" w:hAnsi="Arial" w:cs="Arial"/>
                      <w:sz w:val="16"/>
                      <w:szCs w:val="16"/>
                    </w:rPr>
                  </w:pPr>
                </w:p>
              </w:tc>
              <w:tc>
                <w:tcPr>
                  <w:tcW w:w="1800" w:type="dxa"/>
                  <w:vAlign w:val="center"/>
                </w:tcPr>
                <w:p w:rsidR="006E340E" w:rsidRPr="0044381C" w:rsidRDefault="006E340E" w:rsidP="006E340E">
                  <w:pPr>
                    <w:jc w:val="center"/>
                    <w:rPr>
                      <w:rFonts w:ascii="Arial" w:hAnsi="Arial" w:cs="Arial"/>
                      <w:sz w:val="16"/>
                      <w:szCs w:val="16"/>
                    </w:rPr>
                  </w:pPr>
                </w:p>
              </w:tc>
              <w:tc>
                <w:tcPr>
                  <w:tcW w:w="1701" w:type="dxa"/>
                  <w:vAlign w:val="center"/>
                </w:tcPr>
                <w:p w:rsidR="006E340E" w:rsidRPr="0044381C" w:rsidRDefault="0044381C" w:rsidP="006E340E">
                  <w:pPr>
                    <w:jc w:val="center"/>
                    <w:rPr>
                      <w:rFonts w:ascii="Arial" w:hAnsi="Arial" w:cs="Arial"/>
                      <w:sz w:val="16"/>
                      <w:szCs w:val="16"/>
                    </w:rPr>
                  </w:pPr>
                  <w:r w:rsidRPr="0044381C">
                    <w:rPr>
                      <w:rFonts w:ascii="Arial" w:hAnsi="Arial" w:cs="Arial"/>
                      <w:sz w:val="16"/>
                      <w:szCs w:val="16"/>
                    </w:rPr>
                    <w:t>X</w:t>
                  </w:r>
                </w:p>
              </w:tc>
            </w:tr>
            <w:tr w:rsidR="006E340E" w:rsidRPr="00A33831" w:rsidTr="0044381C">
              <w:trPr>
                <w:trHeight w:val="152"/>
                <w:jc w:val="center"/>
              </w:trPr>
              <w:tc>
                <w:tcPr>
                  <w:tcW w:w="1672" w:type="dxa"/>
                  <w:vAlign w:val="center"/>
                </w:tcPr>
                <w:p w:rsidR="006E340E" w:rsidRPr="00A33831" w:rsidRDefault="00AA66F3" w:rsidP="006E340E">
                  <w:pPr>
                    <w:jc w:val="center"/>
                    <w:rPr>
                      <w:rFonts w:ascii="Arial" w:hAnsi="Arial" w:cs="Arial"/>
                      <w:sz w:val="16"/>
                      <w:szCs w:val="16"/>
                    </w:rPr>
                  </w:pPr>
                  <w:r>
                    <w:rPr>
                      <w:rFonts w:ascii="Arial" w:hAnsi="Arial" w:cs="Arial"/>
                      <w:sz w:val="16"/>
                      <w:szCs w:val="16"/>
                    </w:rPr>
                    <w:t>X</w:t>
                  </w:r>
                </w:p>
              </w:tc>
              <w:tc>
                <w:tcPr>
                  <w:tcW w:w="2531" w:type="dxa"/>
                  <w:vAlign w:val="center"/>
                </w:tcPr>
                <w:p w:rsidR="006E340E" w:rsidRPr="00A33831" w:rsidRDefault="006E340E" w:rsidP="006E340E">
                  <w:pPr>
                    <w:rPr>
                      <w:rFonts w:ascii="Arial" w:hAnsi="Arial" w:cs="Arial"/>
                      <w:sz w:val="16"/>
                      <w:szCs w:val="16"/>
                    </w:rPr>
                  </w:pPr>
                  <w:r w:rsidRPr="00A33831">
                    <w:rPr>
                      <w:rFonts w:ascii="Arial" w:hAnsi="Arial" w:cs="Arial"/>
                      <w:sz w:val="16"/>
                      <w:szCs w:val="16"/>
                    </w:rPr>
                    <w:t>Reaching/working overhead</w:t>
                  </w:r>
                </w:p>
              </w:tc>
              <w:tc>
                <w:tcPr>
                  <w:tcW w:w="1647" w:type="dxa"/>
                  <w:vAlign w:val="center"/>
                </w:tcPr>
                <w:p w:rsidR="006E340E" w:rsidRPr="0044381C" w:rsidRDefault="0044381C" w:rsidP="006E340E">
                  <w:pPr>
                    <w:jc w:val="center"/>
                    <w:rPr>
                      <w:rFonts w:ascii="Arial" w:hAnsi="Arial" w:cs="Arial"/>
                      <w:sz w:val="16"/>
                      <w:szCs w:val="16"/>
                    </w:rPr>
                  </w:pPr>
                  <w:r w:rsidRPr="0044381C">
                    <w:rPr>
                      <w:rFonts w:ascii="Arial" w:hAnsi="Arial" w:cs="Arial"/>
                      <w:sz w:val="16"/>
                      <w:szCs w:val="16"/>
                    </w:rPr>
                    <w:t>X</w:t>
                  </w:r>
                </w:p>
              </w:tc>
              <w:tc>
                <w:tcPr>
                  <w:tcW w:w="1800" w:type="dxa"/>
                  <w:vAlign w:val="center"/>
                </w:tcPr>
                <w:p w:rsidR="006E340E" w:rsidRPr="0044381C" w:rsidRDefault="006E340E" w:rsidP="006E340E">
                  <w:pPr>
                    <w:jc w:val="center"/>
                    <w:rPr>
                      <w:rFonts w:ascii="Arial" w:hAnsi="Arial" w:cs="Arial"/>
                      <w:sz w:val="16"/>
                      <w:szCs w:val="16"/>
                    </w:rPr>
                  </w:pPr>
                </w:p>
              </w:tc>
              <w:tc>
                <w:tcPr>
                  <w:tcW w:w="1701" w:type="dxa"/>
                  <w:vAlign w:val="center"/>
                </w:tcPr>
                <w:p w:rsidR="006E340E" w:rsidRPr="0044381C" w:rsidRDefault="006E340E" w:rsidP="006E340E">
                  <w:pPr>
                    <w:jc w:val="center"/>
                    <w:rPr>
                      <w:rFonts w:ascii="Arial" w:hAnsi="Arial" w:cs="Arial"/>
                      <w:sz w:val="16"/>
                      <w:szCs w:val="16"/>
                    </w:rPr>
                  </w:pPr>
                </w:p>
              </w:tc>
            </w:tr>
            <w:tr w:rsidR="006E340E" w:rsidRPr="00A33831" w:rsidTr="007F5B6B">
              <w:trPr>
                <w:jc w:val="center"/>
              </w:trPr>
              <w:tc>
                <w:tcPr>
                  <w:tcW w:w="1672" w:type="dxa"/>
                  <w:tcBorders>
                    <w:bottom w:val="single" w:sz="4" w:space="0" w:color="auto"/>
                  </w:tcBorders>
                  <w:vAlign w:val="center"/>
                </w:tcPr>
                <w:p w:rsidR="006E340E" w:rsidRPr="00A33831" w:rsidRDefault="00AA66F3" w:rsidP="006E340E">
                  <w:pPr>
                    <w:jc w:val="center"/>
                    <w:rPr>
                      <w:rFonts w:ascii="Arial" w:hAnsi="Arial" w:cs="Arial"/>
                      <w:sz w:val="16"/>
                      <w:szCs w:val="16"/>
                    </w:rPr>
                  </w:pPr>
                  <w:r>
                    <w:rPr>
                      <w:rFonts w:ascii="Arial" w:hAnsi="Arial" w:cs="Arial"/>
                      <w:sz w:val="16"/>
                      <w:szCs w:val="16"/>
                    </w:rPr>
                    <w:t>X</w:t>
                  </w:r>
                </w:p>
              </w:tc>
              <w:tc>
                <w:tcPr>
                  <w:tcW w:w="2531" w:type="dxa"/>
                  <w:tcBorders>
                    <w:bottom w:val="single" w:sz="4" w:space="0" w:color="auto"/>
                  </w:tcBorders>
                  <w:shd w:val="clear" w:color="auto" w:fill="auto"/>
                  <w:vAlign w:val="center"/>
                </w:tcPr>
                <w:p w:rsidR="006E340E" w:rsidRPr="00AE2624" w:rsidRDefault="006E340E" w:rsidP="006833D0">
                  <w:pPr>
                    <w:rPr>
                      <w:rFonts w:ascii="Arial" w:hAnsi="Arial" w:cs="Arial"/>
                      <w:sz w:val="16"/>
                      <w:szCs w:val="16"/>
                    </w:rPr>
                  </w:pPr>
                  <w:r w:rsidRPr="00AE2624">
                    <w:rPr>
                      <w:rFonts w:ascii="Arial" w:hAnsi="Arial" w:cs="Arial"/>
                      <w:sz w:val="16"/>
                      <w:szCs w:val="16"/>
                    </w:rPr>
                    <w:t xml:space="preserve">Lift &amp;/or carry up to </w:t>
                  </w:r>
                  <w:r w:rsidR="00AA66F3" w:rsidRPr="00AE2624">
                    <w:rPr>
                      <w:rFonts w:ascii="Arial" w:hAnsi="Arial" w:cs="Arial"/>
                      <w:sz w:val="16"/>
                      <w:szCs w:val="16"/>
                    </w:rPr>
                    <w:t>25</w:t>
                  </w:r>
                  <w:r w:rsidRPr="00AE2624">
                    <w:rPr>
                      <w:rFonts w:ascii="Arial" w:hAnsi="Arial" w:cs="Arial"/>
                      <w:sz w:val="16"/>
                      <w:szCs w:val="16"/>
                    </w:rPr>
                    <w:t xml:space="preserve"> lbs</w:t>
                  </w:r>
                  <w:r w:rsidR="00AE2624">
                    <w:rPr>
                      <w:rFonts w:ascii="Arial" w:hAnsi="Arial" w:cs="Arial"/>
                      <w:sz w:val="16"/>
                      <w:szCs w:val="16"/>
                    </w:rPr>
                    <w:t>.</w:t>
                  </w:r>
                </w:p>
              </w:tc>
              <w:tc>
                <w:tcPr>
                  <w:tcW w:w="1647" w:type="dxa"/>
                  <w:tcBorders>
                    <w:bottom w:val="single" w:sz="4" w:space="0" w:color="auto"/>
                  </w:tcBorders>
                  <w:vAlign w:val="center"/>
                </w:tcPr>
                <w:p w:rsidR="006E340E" w:rsidRPr="0044381C" w:rsidRDefault="0044381C" w:rsidP="006E340E">
                  <w:pPr>
                    <w:jc w:val="center"/>
                    <w:rPr>
                      <w:rFonts w:ascii="Arial" w:hAnsi="Arial" w:cs="Arial"/>
                      <w:sz w:val="16"/>
                      <w:szCs w:val="16"/>
                    </w:rPr>
                  </w:pPr>
                  <w:r w:rsidRPr="0044381C">
                    <w:rPr>
                      <w:rFonts w:ascii="Arial" w:hAnsi="Arial" w:cs="Arial"/>
                      <w:sz w:val="16"/>
                      <w:szCs w:val="16"/>
                    </w:rPr>
                    <w:t>X</w:t>
                  </w:r>
                </w:p>
              </w:tc>
              <w:tc>
                <w:tcPr>
                  <w:tcW w:w="1800" w:type="dxa"/>
                  <w:tcBorders>
                    <w:bottom w:val="single" w:sz="4" w:space="0" w:color="auto"/>
                  </w:tcBorders>
                  <w:vAlign w:val="center"/>
                </w:tcPr>
                <w:p w:rsidR="006E340E" w:rsidRPr="0044381C" w:rsidRDefault="006E340E" w:rsidP="006E340E">
                  <w:pPr>
                    <w:jc w:val="center"/>
                    <w:rPr>
                      <w:rFonts w:ascii="Arial" w:hAnsi="Arial" w:cs="Arial"/>
                      <w:sz w:val="16"/>
                      <w:szCs w:val="16"/>
                    </w:rPr>
                  </w:pPr>
                </w:p>
              </w:tc>
              <w:tc>
                <w:tcPr>
                  <w:tcW w:w="1701" w:type="dxa"/>
                  <w:tcBorders>
                    <w:bottom w:val="single" w:sz="4" w:space="0" w:color="auto"/>
                  </w:tcBorders>
                  <w:vAlign w:val="center"/>
                </w:tcPr>
                <w:p w:rsidR="006E340E" w:rsidRPr="0044381C" w:rsidRDefault="006E340E" w:rsidP="006E340E">
                  <w:pPr>
                    <w:jc w:val="center"/>
                    <w:rPr>
                      <w:rFonts w:ascii="Arial" w:hAnsi="Arial" w:cs="Arial"/>
                      <w:sz w:val="16"/>
                      <w:szCs w:val="16"/>
                    </w:rPr>
                  </w:pPr>
                </w:p>
              </w:tc>
            </w:tr>
            <w:tr w:rsidR="006E340E" w:rsidRPr="00A33831" w:rsidTr="00AE2624">
              <w:trPr>
                <w:jc w:val="center"/>
              </w:trPr>
              <w:tc>
                <w:tcPr>
                  <w:tcW w:w="1672" w:type="dxa"/>
                  <w:vAlign w:val="center"/>
                </w:tcPr>
                <w:p w:rsidR="006E340E" w:rsidRPr="00A33831" w:rsidRDefault="00AA66F3" w:rsidP="006E340E">
                  <w:pPr>
                    <w:jc w:val="center"/>
                    <w:rPr>
                      <w:rFonts w:ascii="Arial" w:hAnsi="Arial" w:cs="Arial"/>
                      <w:sz w:val="16"/>
                      <w:szCs w:val="16"/>
                    </w:rPr>
                  </w:pPr>
                  <w:r>
                    <w:rPr>
                      <w:rFonts w:ascii="Arial" w:hAnsi="Arial" w:cs="Arial"/>
                      <w:sz w:val="16"/>
                      <w:szCs w:val="16"/>
                    </w:rPr>
                    <w:t>X</w:t>
                  </w:r>
                </w:p>
              </w:tc>
              <w:tc>
                <w:tcPr>
                  <w:tcW w:w="2531" w:type="dxa"/>
                  <w:shd w:val="clear" w:color="auto" w:fill="auto"/>
                  <w:vAlign w:val="center"/>
                </w:tcPr>
                <w:p w:rsidR="006E340E" w:rsidRPr="00AE2624" w:rsidRDefault="006E340E" w:rsidP="006833D0">
                  <w:pPr>
                    <w:rPr>
                      <w:rFonts w:ascii="Arial" w:hAnsi="Arial" w:cs="Arial"/>
                      <w:sz w:val="16"/>
                      <w:szCs w:val="16"/>
                    </w:rPr>
                  </w:pPr>
                  <w:r w:rsidRPr="00AE2624">
                    <w:rPr>
                      <w:rFonts w:ascii="Arial" w:hAnsi="Arial" w:cs="Arial"/>
                      <w:sz w:val="16"/>
                      <w:szCs w:val="16"/>
                    </w:rPr>
                    <w:t xml:space="preserve">Push &amp;/or pull up to </w:t>
                  </w:r>
                  <w:r w:rsidR="00AA66F3" w:rsidRPr="00AE2624">
                    <w:rPr>
                      <w:rFonts w:ascii="Arial" w:hAnsi="Arial" w:cs="Arial"/>
                      <w:sz w:val="16"/>
                      <w:szCs w:val="16"/>
                    </w:rPr>
                    <w:t>25</w:t>
                  </w:r>
                  <w:r w:rsidRPr="00AE2624">
                    <w:rPr>
                      <w:rFonts w:ascii="Arial" w:hAnsi="Arial" w:cs="Arial"/>
                      <w:sz w:val="16"/>
                      <w:szCs w:val="16"/>
                    </w:rPr>
                    <w:t xml:space="preserve"> lbs.</w:t>
                  </w:r>
                </w:p>
              </w:tc>
              <w:tc>
                <w:tcPr>
                  <w:tcW w:w="1647" w:type="dxa"/>
                  <w:vAlign w:val="center"/>
                </w:tcPr>
                <w:p w:rsidR="006E340E" w:rsidRPr="0044381C" w:rsidRDefault="0044381C" w:rsidP="006E340E">
                  <w:pPr>
                    <w:jc w:val="center"/>
                    <w:rPr>
                      <w:rFonts w:ascii="Arial" w:hAnsi="Arial" w:cs="Arial"/>
                      <w:sz w:val="16"/>
                      <w:szCs w:val="16"/>
                    </w:rPr>
                  </w:pPr>
                  <w:r w:rsidRPr="0044381C">
                    <w:rPr>
                      <w:rFonts w:ascii="Arial" w:hAnsi="Arial" w:cs="Arial"/>
                      <w:sz w:val="16"/>
                      <w:szCs w:val="16"/>
                    </w:rPr>
                    <w:t>X</w:t>
                  </w:r>
                </w:p>
              </w:tc>
              <w:tc>
                <w:tcPr>
                  <w:tcW w:w="1800" w:type="dxa"/>
                  <w:vAlign w:val="center"/>
                </w:tcPr>
                <w:p w:rsidR="006E340E" w:rsidRPr="0044381C" w:rsidRDefault="006E340E" w:rsidP="006E340E">
                  <w:pPr>
                    <w:jc w:val="center"/>
                    <w:rPr>
                      <w:rFonts w:ascii="Arial" w:hAnsi="Arial" w:cs="Arial"/>
                      <w:sz w:val="16"/>
                      <w:szCs w:val="16"/>
                    </w:rPr>
                  </w:pPr>
                </w:p>
              </w:tc>
              <w:tc>
                <w:tcPr>
                  <w:tcW w:w="1701" w:type="dxa"/>
                  <w:vAlign w:val="center"/>
                </w:tcPr>
                <w:p w:rsidR="006E340E" w:rsidRPr="0044381C" w:rsidRDefault="006E340E" w:rsidP="006E340E">
                  <w:pPr>
                    <w:rPr>
                      <w:rFonts w:ascii="Arial" w:hAnsi="Arial" w:cs="Arial"/>
                      <w:sz w:val="16"/>
                      <w:szCs w:val="16"/>
                    </w:rPr>
                  </w:pPr>
                </w:p>
              </w:tc>
            </w:tr>
          </w:tbl>
          <w:p w:rsidR="006E340E" w:rsidRPr="00A33831" w:rsidRDefault="006E340E" w:rsidP="006618AA">
            <w:pPr>
              <w:pStyle w:val="BodyText"/>
              <w:rPr>
                <w:rFonts w:ascii="Arial" w:hAnsi="Arial"/>
                <w:color w:val="auto"/>
                <w:sz w:val="22"/>
                <w:szCs w:val="22"/>
              </w:rPr>
            </w:pPr>
          </w:p>
        </w:tc>
      </w:tr>
      <w:tr w:rsidR="002B2D6F" w:rsidRPr="003871AC" w:rsidTr="007F5B6B">
        <w:tblPrEx>
          <w:tblLook w:val="01E0" w:firstRow="1" w:lastRow="1" w:firstColumn="1" w:lastColumn="1" w:noHBand="0" w:noVBand="0"/>
        </w:tblPrEx>
        <w:trPr>
          <w:trHeight w:val="63"/>
        </w:trPr>
        <w:tc>
          <w:tcPr>
            <w:tcW w:w="10800" w:type="dxa"/>
          </w:tcPr>
          <w:p w:rsidR="002B2D6F" w:rsidRPr="00A33831" w:rsidRDefault="002B2D6F" w:rsidP="00277701">
            <w:pPr>
              <w:pStyle w:val="BodyText"/>
              <w:rPr>
                <w:rFonts w:ascii="Arial" w:hAnsi="Arial" w:cs="Arial"/>
                <w:b/>
                <w:color w:val="auto"/>
                <w:sz w:val="8"/>
                <w:szCs w:val="8"/>
              </w:rPr>
            </w:pPr>
          </w:p>
        </w:tc>
      </w:tr>
      <w:tr w:rsidR="00F03E69" w:rsidRPr="003871AC" w:rsidTr="00E222E6">
        <w:tblPrEx>
          <w:tblLook w:val="01E0" w:firstRow="1" w:lastRow="1" w:firstColumn="1" w:lastColumn="1" w:noHBand="0" w:noVBand="0"/>
        </w:tblPrEx>
        <w:tc>
          <w:tcPr>
            <w:tcW w:w="10800" w:type="dxa"/>
          </w:tcPr>
          <w:p w:rsidR="00F03E69" w:rsidRPr="003871AC" w:rsidRDefault="00F03E69" w:rsidP="00277701">
            <w:pPr>
              <w:pStyle w:val="BodyText"/>
              <w:rPr>
                <w:rFonts w:ascii="Arial" w:hAnsi="Arial" w:cs="Arial"/>
                <w:i/>
                <w:color w:val="auto"/>
                <w:sz w:val="20"/>
              </w:rPr>
            </w:pPr>
            <w:r w:rsidRPr="003871AC">
              <w:rPr>
                <w:rFonts w:ascii="Arial" w:hAnsi="Arial" w:cs="Arial"/>
                <w:b/>
                <w:color w:val="auto"/>
                <w:sz w:val="22"/>
                <w:szCs w:val="22"/>
              </w:rPr>
              <w:t>WORK ENVIRONMENT</w:t>
            </w:r>
            <w:r w:rsidRPr="003871AC">
              <w:rPr>
                <w:rFonts w:ascii="Arial" w:hAnsi="Arial" w:cs="Arial"/>
                <w:b/>
                <w:color w:val="auto"/>
                <w:sz w:val="20"/>
              </w:rPr>
              <w:t>:</w:t>
            </w:r>
            <w:r w:rsidRPr="003871AC">
              <w:rPr>
                <w:rFonts w:ascii="Arial" w:hAnsi="Arial" w:cs="Arial"/>
                <w:color w:val="auto"/>
                <w:sz w:val="20"/>
              </w:rPr>
              <w:t xml:space="preserve">  </w:t>
            </w:r>
            <w:r w:rsidRPr="006618AA">
              <w:rPr>
                <w:rFonts w:ascii="Arial" w:hAnsi="Arial" w:cs="Arial"/>
                <w:i/>
                <w:color w:val="0070C0"/>
                <w:sz w:val="18"/>
                <w:szCs w:val="18"/>
              </w:rPr>
              <w:t>The work environment characteristics described here are representative of those an emplo</w:t>
            </w:r>
            <w:r w:rsidR="00AF6E46">
              <w:rPr>
                <w:rFonts w:ascii="Arial" w:hAnsi="Arial" w:cs="Arial"/>
                <w:i/>
                <w:color w:val="0070C0"/>
                <w:sz w:val="18"/>
                <w:szCs w:val="18"/>
              </w:rPr>
              <w:t>yee encounters while performing</w:t>
            </w:r>
            <w:r w:rsidRPr="006618AA">
              <w:rPr>
                <w:rFonts w:ascii="Arial" w:hAnsi="Arial" w:cs="Arial"/>
                <w:i/>
                <w:color w:val="0070C0"/>
                <w:sz w:val="18"/>
                <w:szCs w:val="18"/>
              </w:rPr>
              <w:t xml:space="preserve"> essential functions of this job.  Reasonable accommodations may be made to enable individuals with disabilities to perform the essential functions.</w:t>
            </w:r>
          </w:p>
        </w:tc>
      </w:tr>
      <w:tr w:rsidR="00F03E69" w:rsidRPr="003871AC" w:rsidTr="00B1315F">
        <w:tblPrEx>
          <w:tblLook w:val="01E0" w:firstRow="1" w:lastRow="1" w:firstColumn="1" w:lastColumn="1" w:noHBand="0" w:noVBand="0"/>
        </w:tblPrEx>
        <w:trPr>
          <w:trHeight w:val="198"/>
        </w:trPr>
        <w:tc>
          <w:tcPr>
            <w:tcW w:w="10800" w:type="dxa"/>
          </w:tcPr>
          <w:p w:rsidR="00F03E69" w:rsidRPr="006833D0" w:rsidRDefault="0044381C" w:rsidP="00AC49A7">
            <w:pPr>
              <w:rPr>
                <w:rFonts w:ascii="Arial" w:hAnsi="Arial" w:cs="Arial"/>
              </w:rPr>
            </w:pPr>
            <w:r>
              <w:rPr>
                <w:rFonts w:ascii="Arial" w:hAnsi="Arial" w:cs="Arial"/>
              </w:rPr>
              <w:t>Work is performed in an office setting, temperature controlled and well lit.  The noise level is moderate.</w:t>
            </w:r>
          </w:p>
        </w:tc>
      </w:tr>
    </w:tbl>
    <w:p w:rsidR="00F02DF5" w:rsidRPr="007F5B6B" w:rsidRDefault="00F02DF5">
      <w:pPr>
        <w:rPr>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BB2C74" w:rsidRPr="003871AC" w:rsidTr="003871AC">
        <w:tc>
          <w:tcPr>
            <w:tcW w:w="11016" w:type="dxa"/>
          </w:tcPr>
          <w:p w:rsidR="00C0235E" w:rsidRDefault="00B31E2F" w:rsidP="003871AC">
            <w:pPr>
              <w:pBdr>
                <w:top w:val="single" w:sz="12" w:space="1" w:color="auto"/>
                <w:left w:val="single" w:sz="12" w:space="4" w:color="auto"/>
                <w:bottom w:val="single" w:sz="12" w:space="1" w:color="auto"/>
                <w:right w:val="single" w:sz="12" w:space="4" w:color="auto"/>
              </w:pBdr>
              <w:jc w:val="both"/>
              <w:rPr>
                <w:rFonts w:ascii="Arial" w:hAnsi="Arial" w:cs="Arial"/>
              </w:rPr>
            </w:pPr>
            <w:r w:rsidRPr="003871AC">
              <w:rPr>
                <w:rFonts w:ascii="Arial" w:hAnsi="Arial" w:cs="Arial"/>
                <w:b/>
                <w:i/>
                <w:color w:val="0000FF"/>
                <w:u w:val="single"/>
              </w:rPr>
              <w:t>Job Description Acknowledgment</w:t>
            </w:r>
            <w:r w:rsidRPr="003871AC">
              <w:rPr>
                <w:rFonts w:ascii="Arial" w:hAnsi="Arial" w:cs="Arial"/>
              </w:rPr>
              <w:t xml:space="preserve">:  </w:t>
            </w:r>
            <w:r w:rsidR="00C0235E" w:rsidRPr="003871AC">
              <w:rPr>
                <w:rFonts w:ascii="Arial" w:hAnsi="Arial" w:cs="Arial"/>
              </w:rPr>
              <w:t xml:space="preserve">I understand that </w:t>
            </w:r>
            <w:r w:rsidR="00C0235E" w:rsidRPr="003871AC">
              <w:rPr>
                <w:rFonts w:ascii="Arial" w:hAnsi="Arial" w:cs="Arial"/>
                <w:b/>
                <w:i/>
              </w:rPr>
              <w:t>this job description is not a contract of employment</w:t>
            </w:r>
            <w:r w:rsidR="00C0235E" w:rsidRPr="003871AC">
              <w:rPr>
                <w:rFonts w:ascii="Arial" w:hAnsi="Arial" w:cs="Arial"/>
              </w:rPr>
              <w:t xml:space="preserve"> between </w:t>
            </w:r>
            <w:r w:rsidR="00AF6E46">
              <w:rPr>
                <w:rFonts w:ascii="Arial" w:hAnsi="Arial" w:cs="Arial"/>
              </w:rPr>
              <w:t xml:space="preserve">the </w:t>
            </w:r>
            <w:r w:rsidR="005A1F6A">
              <w:rPr>
                <w:rFonts w:ascii="Arial" w:hAnsi="Arial" w:cs="Arial"/>
              </w:rPr>
              <w:t>Town of Oliver Springs</w:t>
            </w:r>
            <w:r w:rsidR="00C0235E" w:rsidRPr="003871AC">
              <w:rPr>
                <w:rFonts w:ascii="Arial" w:hAnsi="Arial" w:cs="Arial"/>
              </w:rPr>
              <w:t xml:space="preserve"> and me.  Also, I understand that my duties may not be limited to those duties written in the job description, and that</w:t>
            </w:r>
            <w:r w:rsidR="00AF6E46">
              <w:rPr>
                <w:rFonts w:ascii="Arial" w:hAnsi="Arial" w:cs="Arial"/>
              </w:rPr>
              <w:t xml:space="preserve"> the </w:t>
            </w:r>
            <w:r w:rsidR="006E4DA4">
              <w:rPr>
                <w:rFonts w:ascii="Arial" w:hAnsi="Arial" w:cs="Arial"/>
              </w:rPr>
              <w:t>Town of Oliver Springs</w:t>
            </w:r>
            <w:r w:rsidR="00B1315F">
              <w:rPr>
                <w:rFonts w:ascii="Arial" w:hAnsi="Arial" w:cs="Arial"/>
              </w:rPr>
              <w:t xml:space="preserve"> m</w:t>
            </w:r>
            <w:r w:rsidR="00C0235E" w:rsidRPr="003871AC">
              <w:rPr>
                <w:rFonts w:ascii="Arial" w:hAnsi="Arial" w:cs="Arial"/>
              </w:rPr>
              <w:t>ay assign other duties as needed.  I have received a copy of the</w:t>
            </w:r>
            <w:r w:rsidR="00ED6B61">
              <w:rPr>
                <w:rFonts w:ascii="Arial" w:hAnsi="Arial" w:cs="Arial"/>
              </w:rPr>
              <w:t xml:space="preserve"> </w:t>
            </w:r>
            <w:r w:rsidR="00C0235E" w:rsidRPr="003871AC">
              <w:rPr>
                <w:rFonts w:ascii="Arial" w:hAnsi="Arial" w:cs="Arial"/>
              </w:rPr>
              <w:t xml:space="preserve"> </w:t>
            </w:r>
            <w:r w:rsidR="00BC3044">
              <w:rPr>
                <w:rFonts w:ascii="Arial" w:hAnsi="Arial" w:cs="Arial"/>
              </w:rPr>
              <w:t xml:space="preserve"> </w:t>
            </w:r>
            <w:r w:rsidR="000D15EB">
              <w:rPr>
                <w:rFonts w:ascii="Arial" w:hAnsi="Arial" w:cs="Arial"/>
              </w:rPr>
              <w:t xml:space="preserve">Part Time </w:t>
            </w:r>
            <w:r w:rsidR="00442B47">
              <w:rPr>
                <w:rFonts w:ascii="Arial" w:hAnsi="Arial" w:cs="Arial"/>
              </w:rPr>
              <w:t xml:space="preserve">Floating </w:t>
            </w:r>
            <w:r w:rsidR="00FB2396" w:rsidRPr="00DE344B">
              <w:rPr>
                <w:rFonts w:ascii="Arial" w:hAnsi="Arial"/>
              </w:rPr>
              <w:t>Administrative</w:t>
            </w:r>
            <w:r w:rsidR="00FB1BF2">
              <w:rPr>
                <w:rFonts w:ascii="Arial" w:hAnsi="Arial" w:cs="Arial"/>
              </w:rPr>
              <w:t xml:space="preserve"> Support Position</w:t>
            </w:r>
            <w:r w:rsidR="00FB2396">
              <w:rPr>
                <w:rFonts w:ascii="Arial" w:hAnsi="Arial" w:cs="Arial"/>
              </w:rPr>
              <w:t xml:space="preserve"> for the </w:t>
            </w:r>
            <w:r w:rsidR="00ED6B61">
              <w:rPr>
                <w:rFonts w:ascii="Arial" w:hAnsi="Arial"/>
              </w:rPr>
              <w:t xml:space="preserve">Tax Billing Office/ </w:t>
            </w:r>
            <w:r w:rsidR="00FB2396">
              <w:rPr>
                <w:rFonts w:ascii="Arial" w:hAnsi="Arial"/>
              </w:rPr>
              <w:t xml:space="preserve">Administrative Assistant and </w:t>
            </w:r>
            <w:r w:rsidR="00ED6B61">
              <w:rPr>
                <w:rFonts w:ascii="Arial" w:hAnsi="Arial"/>
              </w:rPr>
              <w:t>Backup Utility Billing</w:t>
            </w:r>
            <w:r w:rsidR="00ED6B61" w:rsidRPr="003871AC">
              <w:rPr>
                <w:rFonts w:ascii="Arial" w:hAnsi="Arial" w:cs="Arial"/>
              </w:rPr>
              <w:t xml:space="preserve"> </w:t>
            </w:r>
            <w:r w:rsidR="00ED6B61">
              <w:rPr>
                <w:rFonts w:ascii="Arial" w:hAnsi="Arial" w:cs="Arial"/>
              </w:rPr>
              <w:t xml:space="preserve">Office </w:t>
            </w:r>
            <w:r w:rsidR="00C0235E" w:rsidRPr="003871AC">
              <w:rPr>
                <w:rFonts w:ascii="Arial" w:hAnsi="Arial" w:cs="Arial"/>
              </w:rPr>
              <w:t xml:space="preserve">job description, have read </w:t>
            </w:r>
            <w:r w:rsidR="0038679B">
              <w:rPr>
                <w:rFonts w:ascii="Arial" w:hAnsi="Arial" w:cs="Arial"/>
              </w:rPr>
              <w:t>it,</w:t>
            </w:r>
            <w:r w:rsidR="00C0235E" w:rsidRPr="003871AC">
              <w:rPr>
                <w:rFonts w:ascii="Arial" w:hAnsi="Arial" w:cs="Arial"/>
              </w:rPr>
              <w:t xml:space="preserve"> and understand the essential functions of the role</w:t>
            </w:r>
            <w:r w:rsidR="00ED6B61">
              <w:rPr>
                <w:rFonts w:ascii="Arial" w:hAnsi="Arial" w:cs="Arial"/>
              </w:rPr>
              <w:t>(s)</w:t>
            </w:r>
            <w:r w:rsidR="00C0235E" w:rsidRPr="003871AC">
              <w:rPr>
                <w:rFonts w:ascii="Arial" w:hAnsi="Arial" w:cs="Arial"/>
              </w:rPr>
              <w:t xml:space="preserve">.  By signing below, I acknowledge that I can perform the essential functions of the </w:t>
            </w:r>
            <w:r w:rsidR="000D15EB">
              <w:rPr>
                <w:rFonts w:ascii="Arial" w:hAnsi="Arial" w:cs="Arial"/>
              </w:rPr>
              <w:t xml:space="preserve">Part Time </w:t>
            </w:r>
            <w:r w:rsidR="00442B47">
              <w:rPr>
                <w:rFonts w:ascii="Arial" w:hAnsi="Arial" w:cs="Arial"/>
              </w:rPr>
              <w:t xml:space="preserve">Floating </w:t>
            </w:r>
            <w:r w:rsidR="00FB2396" w:rsidRPr="00DE344B">
              <w:rPr>
                <w:rFonts w:ascii="Arial" w:hAnsi="Arial"/>
              </w:rPr>
              <w:t>Administrative</w:t>
            </w:r>
            <w:r w:rsidR="00FB2396">
              <w:rPr>
                <w:rFonts w:ascii="Arial" w:hAnsi="Arial" w:cs="Arial"/>
              </w:rPr>
              <w:t xml:space="preserve"> </w:t>
            </w:r>
            <w:r w:rsidR="00FB1BF2">
              <w:rPr>
                <w:rFonts w:ascii="Arial" w:hAnsi="Arial" w:cs="Arial"/>
              </w:rPr>
              <w:t xml:space="preserve">Support position </w:t>
            </w:r>
            <w:r w:rsidR="00C0235E" w:rsidRPr="003871AC">
              <w:rPr>
                <w:rFonts w:ascii="Arial" w:hAnsi="Arial" w:cs="Arial"/>
              </w:rPr>
              <w:t xml:space="preserve">job as it is described in the job description above.  </w:t>
            </w:r>
          </w:p>
          <w:p w:rsidR="0038679B" w:rsidRPr="0038679B" w:rsidRDefault="0038679B" w:rsidP="003871AC">
            <w:pPr>
              <w:pBdr>
                <w:top w:val="single" w:sz="12" w:space="1" w:color="auto"/>
                <w:left w:val="single" w:sz="12" w:space="4" w:color="auto"/>
                <w:bottom w:val="single" w:sz="12" w:space="1" w:color="auto"/>
                <w:right w:val="single" w:sz="12" w:space="4" w:color="auto"/>
              </w:pBdr>
              <w:jc w:val="both"/>
              <w:rPr>
                <w:rFonts w:ascii="Arial" w:hAnsi="Arial" w:cs="Arial"/>
                <w:sz w:val="8"/>
                <w:szCs w:val="8"/>
              </w:rPr>
            </w:pPr>
          </w:p>
          <w:p w:rsidR="00C0235E" w:rsidRPr="003871AC" w:rsidRDefault="00C0235E" w:rsidP="00FA435E">
            <w:pPr>
              <w:pBdr>
                <w:top w:val="single" w:sz="12" w:space="1" w:color="auto"/>
                <w:left w:val="single" w:sz="12" w:space="4" w:color="auto"/>
                <w:bottom w:val="single" w:sz="12" w:space="1" w:color="auto"/>
                <w:right w:val="single" w:sz="12" w:space="4" w:color="auto"/>
              </w:pBdr>
              <w:spacing w:after="40"/>
              <w:rPr>
                <w:rFonts w:ascii="Arial" w:hAnsi="Arial" w:cs="Arial"/>
                <w:b/>
              </w:rPr>
            </w:pPr>
            <w:r w:rsidRPr="003871AC">
              <w:rPr>
                <w:rFonts w:ascii="Arial" w:hAnsi="Arial" w:cs="Arial"/>
                <w:b/>
              </w:rPr>
              <w:t>Employee Name (Please Print): ______________________________________________Date: _________________</w:t>
            </w:r>
          </w:p>
          <w:p w:rsidR="00C0235E" w:rsidRPr="003871AC" w:rsidRDefault="00C0235E" w:rsidP="00FA435E">
            <w:pPr>
              <w:pBdr>
                <w:top w:val="single" w:sz="12" w:space="1" w:color="auto"/>
                <w:left w:val="single" w:sz="12" w:space="4" w:color="auto"/>
                <w:bottom w:val="single" w:sz="12" w:space="1" w:color="auto"/>
                <w:right w:val="single" w:sz="12" w:space="4" w:color="auto"/>
              </w:pBdr>
              <w:spacing w:after="40"/>
              <w:rPr>
                <w:rFonts w:ascii="Arial" w:hAnsi="Arial" w:cs="Arial"/>
                <w:b/>
              </w:rPr>
            </w:pPr>
            <w:r w:rsidRPr="003871AC">
              <w:rPr>
                <w:rFonts w:ascii="Arial" w:hAnsi="Arial" w:cs="Arial"/>
                <w:b/>
              </w:rPr>
              <w:t>Employee Signature:  ____________________________________________________________________________</w:t>
            </w:r>
          </w:p>
          <w:p w:rsidR="00C0235E" w:rsidRPr="003871AC" w:rsidRDefault="00C0235E" w:rsidP="00FA435E">
            <w:pPr>
              <w:pBdr>
                <w:top w:val="single" w:sz="12" w:space="1" w:color="auto"/>
                <w:left w:val="single" w:sz="12" w:space="4" w:color="auto"/>
                <w:bottom w:val="single" w:sz="12" w:space="1" w:color="auto"/>
                <w:right w:val="single" w:sz="12" w:space="4" w:color="auto"/>
              </w:pBdr>
              <w:spacing w:after="40"/>
              <w:rPr>
                <w:rFonts w:ascii="Arial" w:hAnsi="Arial" w:cs="Arial"/>
                <w:b/>
              </w:rPr>
            </w:pPr>
            <w:r w:rsidRPr="003871AC">
              <w:rPr>
                <w:rFonts w:ascii="Arial" w:hAnsi="Arial" w:cs="Arial"/>
                <w:b/>
              </w:rPr>
              <w:t>Date (Employment, Transfer, Revised Job Description):  ______________________________________________</w:t>
            </w:r>
          </w:p>
          <w:p w:rsidR="00BB2C74" w:rsidRPr="006618AA" w:rsidRDefault="00C0235E" w:rsidP="006E4DA4">
            <w:pPr>
              <w:pBdr>
                <w:top w:val="single" w:sz="12" w:space="1" w:color="auto"/>
                <w:left w:val="single" w:sz="12" w:space="4" w:color="auto"/>
                <w:bottom w:val="single" w:sz="12" w:space="1" w:color="auto"/>
                <w:right w:val="single" w:sz="12" w:space="4" w:color="auto"/>
              </w:pBdr>
              <w:spacing w:after="40"/>
              <w:jc w:val="center"/>
              <w:rPr>
                <w:rFonts w:ascii="Arial" w:hAnsi="Arial" w:cs="Arial"/>
                <w:b/>
              </w:rPr>
            </w:pPr>
            <w:r w:rsidRPr="003871AC">
              <w:rPr>
                <w:rFonts w:ascii="Arial" w:hAnsi="Arial" w:cs="Arial"/>
                <w:b/>
                <w:color w:val="FF0000"/>
              </w:rPr>
              <w:t>Sign and date job description.  Make a copy for your records.</w:t>
            </w:r>
            <w:r w:rsidRPr="003871AC">
              <w:rPr>
                <w:rFonts w:ascii="Arial" w:hAnsi="Arial" w:cs="Arial"/>
                <w:b/>
              </w:rPr>
              <w:t xml:space="preserve"> </w:t>
            </w:r>
          </w:p>
        </w:tc>
      </w:tr>
    </w:tbl>
    <w:p w:rsidR="00EF26EB" w:rsidRPr="00027ACE" w:rsidRDefault="00EF26EB" w:rsidP="007F5B6B">
      <w:pPr>
        <w:rPr>
          <w:rFonts w:ascii="Arial" w:hAnsi="Arial" w:cs="Arial"/>
        </w:rPr>
      </w:pPr>
    </w:p>
    <w:sectPr w:rsidR="00EF26EB" w:rsidRPr="00027ACE" w:rsidSect="006618AA">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1E6" w:rsidRDefault="00B511E6">
      <w:r>
        <w:separator/>
      </w:r>
    </w:p>
  </w:endnote>
  <w:endnote w:type="continuationSeparator" w:id="0">
    <w:p w:rsidR="00B511E6" w:rsidRDefault="00B5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1E6" w:rsidRDefault="00B511E6">
      <w:r>
        <w:separator/>
      </w:r>
    </w:p>
  </w:footnote>
  <w:footnote w:type="continuationSeparator" w:id="0">
    <w:p w:rsidR="00B511E6" w:rsidRDefault="00B511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396" w:rsidRDefault="005521F6" w:rsidP="00BB2C74">
    <w:pPr>
      <w:pStyle w:val="Header"/>
      <w:jc w:val="center"/>
      <w:rPr>
        <w:rFonts w:ascii="Arial" w:hAnsi="Arial"/>
        <w:b/>
        <w:sz w:val="22"/>
        <w:szCs w:val="22"/>
        <w:u w:val="single"/>
      </w:rPr>
    </w:pPr>
    <w:r w:rsidRPr="00FB1BF2">
      <w:rPr>
        <w:rFonts w:ascii="Arial" w:hAnsi="Arial"/>
        <w:b/>
        <w:sz w:val="22"/>
        <w:szCs w:val="22"/>
        <w:u w:val="single"/>
      </w:rPr>
      <w:t>FLOATING</w:t>
    </w:r>
    <w:r w:rsidR="00FB1BF2" w:rsidRPr="00FB1BF2">
      <w:rPr>
        <w:rFonts w:ascii="Arial" w:hAnsi="Arial"/>
        <w:b/>
        <w:sz w:val="22"/>
        <w:szCs w:val="22"/>
        <w:u w:val="single"/>
      </w:rPr>
      <w:t xml:space="preserve"> </w:t>
    </w:r>
    <w:r w:rsidR="00FB2396">
      <w:rPr>
        <w:rFonts w:ascii="Arial" w:hAnsi="Arial"/>
        <w:b/>
        <w:sz w:val="22"/>
        <w:szCs w:val="22"/>
        <w:u w:val="single"/>
      </w:rPr>
      <w:t xml:space="preserve">ADMINISTRATIVE </w:t>
    </w:r>
    <w:r w:rsidR="00FB1BF2" w:rsidRPr="00FB1BF2">
      <w:rPr>
        <w:rFonts w:ascii="Arial" w:hAnsi="Arial"/>
        <w:b/>
        <w:sz w:val="22"/>
        <w:szCs w:val="22"/>
        <w:u w:val="single"/>
      </w:rPr>
      <w:t xml:space="preserve">SUPPORT </w:t>
    </w:r>
    <w:r w:rsidR="00E67108">
      <w:rPr>
        <w:rFonts w:ascii="Arial" w:hAnsi="Arial"/>
        <w:b/>
        <w:sz w:val="22"/>
        <w:szCs w:val="22"/>
        <w:u w:val="single"/>
      </w:rPr>
      <w:t>POS</w:t>
    </w:r>
    <w:r w:rsidR="00FB1BF2">
      <w:rPr>
        <w:rFonts w:ascii="Arial" w:hAnsi="Arial"/>
        <w:b/>
        <w:sz w:val="22"/>
        <w:szCs w:val="22"/>
        <w:u w:val="single"/>
      </w:rPr>
      <w:t>ITION</w:t>
    </w:r>
    <w:r w:rsidR="000D15EB">
      <w:rPr>
        <w:rFonts w:ascii="Arial" w:hAnsi="Arial"/>
        <w:b/>
        <w:sz w:val="22"/>
        <w:szCs w:val="22"/>
        <w:u w:val="single"/>
      </w:rPr>
      <w:t xml:space="preserve"> PART TIME</w:t>
    </w:r>
    <w:r w:rsidR="00FB1BF2">
      <w:rPr>
        <w:rFonts w:ascii="Arial" w:hAnsi="Arial"/>
        <w:b/>
        <w:sz w:val="22"/>
        <w:szCs w:val="22"/>
        <w:u w:val="single"/>
      </w:rPr>
      <w:t xml:space="preserve">: </w:t>
    </w:r>
  </w:p>
  <w:p w:rsidR="000F42AD" w:rsidRPr="00FB1BF2" w:rsidRDefault="00ED6B61" w:rsidP="00BB2C74">
    <w:pPr>
      <w:pStyle w:val="Header"/>
      <w:jc w:val="center"/>
      <w:rPr>
        <w:rFonts w:ascii="Arial" w:hAnsi="Arial"/>
        <w:b/>
        <w:sz w:val="22"/>
        <w:szCs w:val="22"/>
        <w:u w:val="single"/>
      </w:rPr>
    </w:pPr>
    <w:r w:rsidRPr="00FB1BF2">
      <w:rPr>
        <w:rFonts w:ascii="Arial" w:hAnsi="Arial"/>
        <w:b/>
        <w:sz w:val="22"/>
        <w:szCs w:val="22"/>
        <w:u w:val="single"/>
      </w:rPr>
      <w:t xml:space="preserve">TAX BILLING OFFICE/ </w:t>
    </w:r>
    <w:r w:rsidR="00FB1BF2" w:rsidRPr="00FB1BF2">
      <w:rPr>
        <w:rFonts w:ascii="Arial" w:hAnsi="Arial"/>
        <w:b/>
        <w:sz w:val="22"/>
        <w:szCs w:val="22"/>
        <w:u w:val="single"/>
      </w:rPr>
      <w:t xml:space="preserve">BACKUP </w:t>
    </w:r>
    <w:r w:rsidRPr="00FB1BF2">
      <w:rPr>
        <w:rFonts w:ascii="Arial" w:hAnsi="Arial"/>
        <w:b/>
        <w:sz w:val="22"/>
        <w:szCs w:val="22"/>
        <w:u w:val="single"/>
      </w:rPr>
      <w:t>ADMINISTRATIVE ASSISTANT/ BACKUP</w:t>
    </w:r>
    <w:r w:rsidR="00D6428A" w:rsidRPr="00FB1BF2">
      <w:rPr>
        <w:rFonts w:ascii="Arial" w:hAnsi="Arial"/>
        <w:b/>
        <w:sz w:val="22"/>
        <w:szCs w:val="22"/>
        <w:u w:val="single"/>
      </w:rPr>
      <w:t xml:space="preserve"> </w:t>
    </w:r>
    <w:r w:rsidRPr="00FB1BF2">
      <w:rPr>
        <w:rFonts w:ascii="Arial" w:hAnsi="Arial"/>
        <w:b/>
        <w:sz w:val="22"/>
        <w:szCs w:val="22"/>
        <w:u w:val="single"/>
      </w:rPr>
      <w:t>UTILITY BILLING OFFICE</w:t>
    </w:r>
    <w:r w:rsidR="005A1F6A" w:rsidRPr="00FB1BF2">
      <w:rPr>
        <w:rFonts w:ascii="Arial" w:hAnsi="Arial"/>
        <w:b/>
        <w:sz w:val="22"/>
        <w:szCs w:val="22"/>
        <w:u w:val="single"/>
      </w:rPr>
      <w:t xml:space="preserve"> </w:t>
    </w:r>
    <w:r w:rsidR="004F5590" w:rsidRPr="00FB1BF2">
      <w:rPr>
        <w:rFonts w:ascii="Arial" w:hAnsi="Arial"/>
        <w:b/>
        <w:sz w:val="22"/>
        <w:szCs w:val="22"/>
        <w:u w:val="single"/>
      </w:rPr>
      <w:t xml:space="preserve"> </w:t>
    </w:r>
  </w:p>
  <w:p w:rsidR="000F42AD" w:rsidRDefault="000F42AD" w:rsidP="00BB2C74">
    <w:pPr>
      <w:pStyle w:val="Header"/>
      <w:jc w:val="center"/>
      <w:rPr>
        <w:rFonts w:ascii="Arial" w:hAnsi="Arial"/>
        <w:b/>
        <w:sz w:val="22"/>
        <w:szCs w:val="22"/>
      </w:rPr>
    </w:pPr>
    <w:r w:rsidRPr="00FB1BF2">
      <w:rPr>
        <w:rFonts w:ascii="Arial" w:hAnsi="Arial"/>
        <w:b/>
        <w:sz w:val="22"/>
        <w:szCs w:val="22"/>
      </w:rPr>
      <w:t xml:space="preserve"> JOB DESCRIPTION </w:t>
    </w:r>
    <w:r w:rsidR="004F5590" w:rsidRPr="00FB1BF2">
      <w:rPr>
        <w:rFonts w:ascii="Arial" w:hAnsi="Arial"/>
        <w:b/>
        <w:sz w:val="22"/>
        <w:szCs w:val="22"/>
      </w:rPr>
      <w:t>TOWN OF OLIVER SPRINGS</w:t>
    </w:r>
  </w:p>
  <w:p w:rsidR="000F42AD" w:rsidRPr="006833D0" w:rsidRDefault="000F42AD" w:rsidP="00B464DF">
    <w:pPr>
      <w:pStyle w:val="Header"/>
      <w:rPr>
        <w:rFonts w:ascii="Arial" w:hAnsi="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1360"/>
      <w:gridCol w:w="3330"/>
      <w:gridCol w:w="1440"/>
      <w:gridCol w:w="2875"/>
    </w:tblGrid>
    <w:tr w:rsidR="000F42AD" w:rsidRPr="002462CD" w:rsidTr="00831AE2">
      <w:trPr>
        <w:trHeight w:val="128"/>
      </w:trPr>
      <w:tc>
        <w:tcPr>
          <w:tcW w:w="1785" w:type="dxa"/>
        </w:tcPr>
        <w:p w:rsidR="000F42AD" w:rsidRPr="002462CD" w:rsidRDefault="000F42AD" w:rsidP="008C27A4">
          <w:pPr>
            <w:pStyle w:val="Header"/>
            <w:rPr>
              <w:rFonts w:ascii="Arial" w:hAnsi="Arial"/>
              <w:b/>
            </w:rPr>
          </w:pPr>
          <w:r w:rsidRPr="002462CD">
            <w:rPr>
              <w:rFonts w:ascii="Arial" w:hAnsi="Arial"/>
              <w:b/>
            </w:rPr>
            <w:t>Position Title:</w:t>
          </w:r>
        </w:p>
      </w:tc>
      <w:tc>
        <w:tcPr>
          <w:tcW w:w="4690" w:type="dxa"/>
          <w:gridSpan w:val="2"/>
        </w:tcPr>
        <w:p w:rsidR="000F42AD" w:rsidRPr="00322B63" w:rsidRDefault="005521F6" w:rsidP="00996465">
          <w:pPr>
            <w:pStyle w:val="Header"/>
            <w:rPr>
              <w:rFonts w:ascii="Arial" w:hAnsi="Arial"/>
            </w:rPr>
          </w:pPr>
          <w:r>
            <w:rPr>
              <w:rFonts w:ascii="Arial" w:hAnsi="Arial"/>
            </w:rPr>
            <w:t xml:space="preserve">Floating </w:t>
          </w:r>
          <w:r w:rsidR="00430163">
            <w:rPr>
              <w:rFonts w:ascii="Arial" w:hAnsi="Arial"/>
            </w:rPr>
            <w:t xml:space="preserve">Tax Billing Office/ </w:t>
          </w:r>
          <w:r w:rsidR="00DE344B" w:rsidRPr="00DE344B">
            <w:rPr>
              <w:rFonts w:ascii="Arial" w:hAnsi="Arial"/>
            </w:rPr>
            <w:t>Floating Administrative Assistant/</w:t>
          </w:r>
          <w:r w:rsidR="00430163">
            <w:rPr>
              <w:rFonts w:ascii="Arial" w:hAnsi="Arial"/>
            </w:rPr>
            <w:t xml:space="preserve"> Backup</w:t>
          </w:r>
          <w:r w:rsidR="00DE344B">
            <w:rPr>
              <w:rFonts w:ascii="Arial" w:hAnsi="Arial"/>
            </w:rPr>
            <w:t xml:space="preserve"> Utility Billing</w:t>
          </w:r>
          <w:r w:rsidR="00ED6B61">
            <w:rPr>
              <w:rFonts w:ascii="Arial" w:hAnsi="Arial"/>
            </w:rPr>
            <w:t xml:space="preserve"> Office</w:t>
          </w:r>
        </w:p>
      </w:tc>
      <w:tc>
        <w:tcPr>
          <w:tcW w:w="1440" w:type="dxa"/>
        </w:tcPr>
        <w:p w:rsidR="000F42AD" w:rsidRPr="002462CD" w:rsidRDefault="000F42AD" w:rsidP="008C27A4">
          <w:pPr>
            <w:pStyle w:val="Header"/>
            <w:rPr>
              <w:rFonts w:ascii="Arial" w:hAnsi="Arial"/>
              <w:b/>
            </w:rPr>
          </w:pPr>
          <w:r w:rsidRPr="002462CD">
            <w:rPr>
              <w:rFonts w:ascii="Arial" w:hAnsi="Arial"/>
              <w:b/>
            </w:rPr>
            <w:t>Reports To:</w:t>
          </w:r>
        </w:p>
      </w:tc>
      <w:tc>
        <w:tcPr>
          <w:tcW w:w="2875" w:type="dxa"/>
        </w:tcPr>
        <w:p w:rsidR="000F42AD" w:rsidRPr="00F81AA0" w:rsidRDefault="00750FFB" w:rsidP="005A1F6A">
          <w:pPr>
            <w:pStyle w:val="Header"/>
            <w:rPr>
              <w:rFonts w:ascii="Arial" w:hAnsi="Arial"/>
            </w:rPr>
          </w:pPr>
          <w:r>
            <w:rPr>
              <w:rFonts w:ascii="Arial" w:hAnsi="Arial" w:cs="Arial"/>
            </w:rPr>
            <w:t>City Manager</w:t>
          </w:r>
        </w:p>
      </w:tc>
    </w:tr>
    <w:tr w:rsidR="00831AE2" w:rsidRPr="002462CD" w:rsidTr="00DB1389">
      <w:trPr>
        <w:trHeight w:val="127"/>
      </w:trPr>
      <w:tc>
        <w:tcPr>
          <w:tcW w:w="1785" w:type="dxa"/>
          <w:tcBorders>
            <w:bottom w:val="single" w:sz="4" w:space="0" w:color="auto"/>
          </w:tcBorders>
        </w:tcPr>
        <w:p w:rsidR="00831AE2" w:rsidRPr="002462CD" w:rsidRDefault="00831AE2" w:rsidP="00AF6E46">
          <w:pPr>
            <w:pStyle w:val="Header"/>
            <w:rPr>
              <w:rFonts w:ascii="Arial" w:hAnsi="Arial"/>
              <w:b/>
            </w:rPr>
          </w:pPr>
          <w:r>
            <w:rPr>
              <w:rFonts w:ascii="Arial" w:hAnsi="Arial"/>
              <w:b/>
            </w:rPr>
            <w:t>FLSA Status</w:t>
          </w:r>
        </w:p>
      </w:tc>
      <w:tc>
        <w:tcPr>
          <w:tcW w:w="1360" w:type="dxa"/>
          <w:tcBorders>
            <w:bottom w:val="single" w:sz="4" w:space="0" w:color="auto"/>
          </w:tcBorders>
        </w:tcPr>
        <w:p w:rsidR="00831AE2" w:rsidRPr="00322B63" w:rsidRDefault="00831AE2" w:rsidP="008C27A4">
          <w:pPr>
            <w:pStyle w:val="Header"/>
            <w:rPr>
              <w:rFonts w:ascii="Arial" w:hAnsi="Arial"/>
            </w:rPr>
          </w:pPr>
          <w:r>
            <w:rPr>
              <w:rFonts w:ascii="Arial" w:hAnsi="Arial"/>
            </w:rPr>
            <w:t>Non-exempt</w:t>
          </w:r>
        </w:p>
      </w:tc>
      <w:tc>
        <w:tcPr>
          <w:tcW w:w="3330" w:type="dxa"/>
          <w:tcBorders>
            <w:bottom w:val="single" w:sz="4" w:space="0" w:color="auto"/>
          </w:tcBorders>
        </w:tcPr>
        <w:p w:rsidR="00831AE2" w:rsidRPr="00322B63" w:rsidRDefault="00831AE2" w:rsidP="008C27A4">
          <w:pPr>
            <w:pStyle w:val="Header"/>
            <w:rPr>
              <w:rFonts w:ascii="Arial" w:hAnsi="Arial"/>
            </w:rPr>
          </w:pPr>
        </w:p>
      </w:tc>
      <w:tc>
        <w:tcPr>
          <w:tcW w:w="1440" w:type="dxa"/>
          <w:tcBorders>
            <w:bottom w:val="single" w:sz="4" w:space="0" w:color="auto"/>
          </w:tcBorders>
        </w:tcPr>
        <w:p w:rsidR="00831AE2" w:rsidRPr="002462CD" w:rsidRDefault="00831AE2" w:rsidP="008C27A4">
          <w:pPr>
            <w:pStyle w:val="Header"/>
            <w:rPr>
              <w:rFonts w:ascii="Arial" w:hAnsi="Arial"/>
              <w:b/>
            </w:rPr>
          </w:pPr>
          <w:r>
            <w:rPr>
              <w:rFonts w:ascii="Arial" w:hAnsi="Arial"/>
              <w:b/>
            </w:rPr>
            <w:t>Department</w:t>
          </w:r>
          <w:r w:rsidRPr="002462CD">
            <w:rPr>
              <w:rFonts w:ascii="Arial" w:hAnsi="Arial"/>
              <w:b/>
            </w:rPr>
            <w:t>:</w:t>
          </w:r>
        </w:p>
      </w:tc>
      <w:tc>
        <w:tcPr>
          <w:tcW w:w="2875" w:type="dxa"/>
          <w:tcBorders>
            <w:bottom w:val="single" w:sz="4" w:space="0" w:color="auto"/>
          </w:tcBorders>
        </w:tcPr>
        <w:p w:rsidR="00831AE2" w:rsidRPr="00F60AA4" w:rsidRDefault="00CE706A" w:rsidP="00CE706A">
          <w:pPr>
            <w:pStyle w:val="Header"/>
            <w:rPr>
              <w:rFonts w:ascii="Arial" w:hAnsi="Arial"/>
            </w:rPr>
          </w:pPr>
          <w:r>
            <w:rPr>
              <w:rFonts w:ascii="Arial" w:hAnsi="Arial"/>
            </w:rPr>
            <w:t xml:space="preserve">Tax Billing Office/ </w:t>
          </w:r>
          <w:r w:rsidR="00750FFB">
            <w:rPr>
              <w:rFonts w:ascii="Arial" w:hAnsi="Arial"/>
            </w:rPr>
            <w:t xml:space="preserve">Utilities/ City Hall/ Library </w:t>
          </w:r>
        </w:p>
      </w:tc>
    </w:tr>
    <w:tr w:rsidR="00831AE2" w:rsidRPr="002462CD" w:rsidTr="009D5365">
      <w:trPr>
        <w:trHeight w:val="127"/>
      </w:trPr>
      <w:tc>
        <w:tcPr>
          <w:tcW w:w="1785" w:type="dxa"/>
          <w:tcBorders>
            <w:right w:val="single" w:sz="4" w:space="0" w:color="auto"/>
          </w:tcBorders>
        </w:tcPr>
        <w:p w:rsidR="00831AE2" w:rsidRDefault="00831AE2" w:rsidP="00AF6E46">
          <w:pPr>
            <w:pStyle w:val="Header"/>
            <w:rPr>
              <w:rFonts w:ascii="Arial" w:hAnsi="Arial"/>
              <w:b/>
            </w:rPr>
          </w:pPr>
          <w:r>
            <w:rPr>
              <w:rFonts w:ascii="Arial" w:hAnsi="Arial"/>
              <w:b/>
            </w:rPr>
            <w:t>Revision Date(s)</w:t>
          </w:r>
        </w:p>
      </w:tc>
      <w:tc>
        <w:tcPr>
          <w:tcW w:w="4690" w:type="dxa"/>
          <w:gridSpan w:val="2"/>
          <w:tcBorders>
            <w:left w:val="single" w:sz="4" w:space="0" w:color="auto"/>
          </w:tcBorders>
        </w:tcPr>
        <w:p w:rsidR="00831AE2" w:rsidRPr="00831AE2" w:rsidRDefault="000D15EB" w:rsidP="00027B17">
          <w:pPr>
            <w:pStyle w:val="Header"/>
            <w:rPr>
              <w:rFonts w:ascii="Arial" w:hAnsi="Arial"/>
            </w:rPr>
          </w:pPr>
          <w:r>
            <w:rPr>
              <w:rFonts w:ascii="Arial" w:hAnsi="Arial"/>
            </w:rPr>
            <w:t>10</w:t>
          </w:r>
          <w:r w:rsidR="00817ACE">
            <w:rPr>
              <w:rFonts w:ascii="Arial" w:hAnsi="Arial"/>
            </w:rPr>
            <w:t>/</w:t>
          </w:r>
          <w:r>
            <w:rPr>
              <w:rFonts w:ascii="Arial" w:hAnsi="Arial"/>
            </w:rPr>
            <w:t>21</w:t>
          </w:r>
          <w:r w:rsidR="00750FFB">
            <w:rPr>
              <w:rFonts w:ascii="Arial" w:hAnsi="Arial"/>
            </w:rPr>
            <w:t>/20</w:t>
          </w:r>
        </w:p>
      </w:tc>
      <w:tc>
        <w:tcPr>
          <w:tcW w:w="1440" w:type="dxa"/>
          <w:tcBorders>
            <w:left w:val="single" w:sz="4" w:space="0" w:color="auto"/>
          </w:tcBorders>
        </w:tcPr>
        <w:p w:rsidR="00831AE2" w:rsidRDefault="00831AE2" w:rsidP="008D2230">
          <w:pPr>
            <w:pStyle w:val="Header"/>
            <w:rPr>
              <w:rFonts w:ascii="Arial" w:hAnsi="Arial"/>
            </w:rPr>
          </w:pPr>
          <w:r w:rsidRPr="00831AE2">
            <w:rPr>
              <w:rFonts w:ascii="Arial" w:hAnsi="Arial"/>
              <w:b/>
            </w:rPr>
            <w:t>EEO Class</w:t>
          </w:r>
        </w:p>
      </w:tc>
      <w:tc>
        <w:tcPr>
          <w:tcW w:w="2875" w:type="dxa"/>
          <w:tcBorders>
            <w:left w:val="single" w:sz="4" w:space="0" w:color="auto"/>
          </w:tcBorders>
        </w:tcPr>
        <w:p w:rsidR="00831AE2" w:rsidRDefault="00831AE2" w:rsidP="008D2230">
          <w:pPr>
            <w:pStyle w:val="Header"/>
            <w:rPr>
              <w:rFonts w:ascii="Arial" w:hAnsi="Arial"/>
            </w:rPr>
          </w:pPr>
          <w:r>
            <w:rPr>
              <w:rFonts w:ascii="Arial" w:hAnsi="Arial"/>
            </w:rPr>
            <w:t>Administrative Support</w:t>
          </w:r>
        </w:p>
      </w:tc>
    </w:tr>
  </w:tbl>
  <w:p w:rsidR="00AF6E46" w:rsidRPr="00AF6E46" w:rsidRDefault="00AF6E46" w:rsidP="00277701">
    <w:pPr>
      <w:pStyle w:val="Header"/>
      <w:rPr>
        <w:rFonts w:ascii="Arial" w:hAnsi="Arial"/>
        <w:b/>
        <w:i/>
        <w:sz w:val="8"/>
        <w:szCs w:val="8"/>
        <w:u w:val="single"/>
      </w:rPr>
    </w:pPr>
  </w:p>
  <w:p w:rsidR="000F42AD" w:rsidRDefault="000F42AD" w:rsidP="00277701">
    <w:pPr>
      <w:pStyle w:val="Header"/>
      <w:rPr>
        <w:rFonts w:ascii="Arial" w:hAnsi="Arial"/>
        <w:i/>
        <w:sz w:val="18"/>
        <w:szCs w:val="18"/>
      </w:rPr>
    </w:pPr>
    <w:r w:rsidRPr="00F02DF5">
      <w:rPr>
        <w:rFonts w:ascii="Arial" w:hAnsi="Arial"/>
        <w:b/>
        <w:i/>
        <w:sz w:val="18"/>
        <w:szCs w:val="18"/>
        <w:u w:val="single"/>
      </w:rPr>
      <w:t>Sign, Date and Return to HR:</w:t>
    </w:r>
    <w:r w:rsidRPr="00C0235E">
      <w:rPr>
        <w:rFonts w:ascii="Arial" w:hAnsi="Arial"/>
        <w:b/>
        <w:i/>
        <w:sz w:val="18"/>
        <w:szCs w:val="18"/>
      </w:rPr>
      <w:t xml:space="preserve">  </w:t>
    </w:r>
    <w:r w:rsidRPr="00C0235E">
      <w:rPr>
        <w:rFonts w:ascii="Arial" w:hAnsi="Arial"/>
        <w:b/>
        <w:i/>
        <w:color w:val="FF0000"/>
        <w:sz w:val="18"/>
        <w:szCs w:val="18"/>
        <w:u w:val="single"/>
      </w:rPr>
      <w:t>Please sign</w:t>
    </w:r>
    <w:r>
      <w:rPr>
        <w:rFonts w:ascii="Arial" w:hAnsi="Arial"/>
        <w:b/>
        <w:i/>
        <w:sz w:val="18"/>
        <w:szCs w:val="18"/>
        <w:u w:val="single"/>
      </w:rPr>
      <w:t xml:space="preserve"> </w:t>
    </w:r>
    <w:r>
      <w:rPr>
        <w:rFonts w:ascii="Arial" w:hAnsi="Arial"/>
        <w:i/>
        <w:sz w:val="18"/>
        <w:szCs w:val="18"/>
      </w:rPr>
      <w:t xml:space="preserve">the Job Description Acknowledgement at the end of the job description </w:t>
    </w:r>
    <w:r w:rsidRPr="00B31E2F">
      <w:rPr>
        <w:rFonts w:ascii="Arial" w:hAnsi="Arial"/>
        <w:b/>
        <w:i/>
        <w:color w:val="FF0000"/>
        <w:sz w:val="18"/>
        <w:szCs w:val="18"/>
        <w:u w:val="single"/>
      </w:rPr>
      <w:t>&amp; return</w:t>
    </w:r>
    <w:r>
      <w:rPr>
        <w:rFonts w:ascii="Arial" w:hAnsi="Arial"/>
        <w:i/>
        <w:sz w:val="18"/>
        <w:szCs w:val="18"/>
      </w:rPr>
      <w:t xml:space="preserve"> the </w:t>
    </w:r>
  </w:p>
  <w:p w:rsidR="000F42AD" w:rsidRPr="00277701" w:rsidRDefault="000F42AD" w:rsidP="00277701">
    <w:pPr>
      <w:pStyle w:val="Header"/>
      <w:tabs>
        <w:tab w:val="left" w:pos="2520"/>
      </w:tabs>
      <w:rPr>
        <w:rFonts w:ascii="Arial" w:hAnsi="Arial"/>
        <w:i/>
        <w:sz w:val="18"/>
        <w:szCs w:val="18"/>
      </w:rPr>
    </w:pPr>
    <w:r>
      <w:rPr>
        <w:rFonts w:ascii="Arial" w:hAnsi="Arial"/>
        <w:i/>
        <w:sz w:val="18"/>
        <w:szCs w:val="18"/>
      </w:rPr>
      <w:tab/>
    </w:r>
    <w:proofErr w:type="gramStart"/>
    <w:r>
      <w:rPr>
        <w:rFonts w:ascii="Arial" w:hAnsi="Arial"/>
        <w:i/>
        <w:sz w:val="18"/>
        <w:szCs w:val="18"/>
      </w:rPr>
      <w:t>signed</w:t>
    </w:r>
    <w:proofErr w:type="gramEnd"/>
    <w:r>
      <w:rPr>
        <w:rFonts w:ascii="Arial" w:hAnsi="Arial"/>
        <w:i/>
        <w:sz w:val="18"/>
        <w:szCs w:val="18"/>
      </w:rPr>
      <w:t xml:space="preserve"> Job Description to Human Resources with the balance of your new-hire packet sign-off sheets.</w:t>
    </w:r>
  </w:p>
  <w:p w:rsidR="000F42AD" w:rsidRPr="00B31E2F" w:rsidRDefault="000F42AD" w:rsidP="00BB2C74">
    <w:pPr>
      <w:pStyle w:val="Header"/>
      <w:jc w:val="center"/>
      <w:rPr>
        <w:rFonts w:ascii="Arial" w:hAnsi="Arial"/>
        <w:b/>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F445F"/>
    <w:multiLevelType w:val="hybridMultilevel"/>
    <w:tmpl w:val="82429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52C9C"/>
    <w:multiLevelType w:val="hybridMultilevel"/>
    <w:tmpl w:val="5AEEEBFE"/>
    <w:lvl w:ilvl="0" w:tplc="500EB064">
      <w:start w:val="1"/>
      <w:numFmt w:val="bullet"/>
      <w:lvlText w:val=""/>
      <w:lvlJc w:val="left"/>
      <w:pPr>
        <w:ind w:left="1152" w:hanging="360"/>
      </w:pPr>
      <w:rPr>
        <w:rFonts w:ascii="Symbol" w:hAnsi="Symbol" w:hint="default"/>
        <w:color w:val="000000" w:themeColor="text1"/>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2741A0E"/>
    <w:multiLevelType w:val="hybridMultilevel"/>
    <w:tmpl w:val="AAE82FAE"/>
    <w:lvl w:ilvl="0" w:tplc="500EB064">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A46C2A"/>
    <w:multiLevelType w:val="hybridMultilevel"/>
    <w:tmpl w:val="1C822A28"/>
    <w:lvl w:ilvl="0" w:tplc="2D36C084">
      <w:numFmt w:val="bullet"/>
      <w:lvlText w:val="-"/>
      <w:lvlJc w:val="left"/>
      <w:pPr>
        <w:ind w:left="1470" w:hanging="360"/>
      </w:pPr>
      <w:rPr>
        <w:rFonts w:ascii="Arial" w:eastAsia="Times New Roman" w:hAnsi="Arial" w:cs="Arial" w:hint="default"/>
      </w:rPr>
    </w:lvl>
    <w:lvl w:ilvl="1" w:tplc="04090003">
      <w:start w:val="1"/>
      <w:numFmt w:val="bullet"/>
      <w:lvlText w:val="o"/>
      <w:lvlJc w:val="left"/>
      <w:pPr>
        <w:ind w:left="2190" w:hanging="360"/>
      </w:pPr>
      <w:rPr>
        <w:rFonts w:ascii="Courier New" w:hAnsi="Courier New" w:cs="Courier New" w:hint="default"/>
      </w:rPr>
    </w:lvl>
    <w:lvl w:ilvl="2" w:tplc="04090005">
      <w:start w:val="1"/>
      <w:numFmt w:val="bullet"/>
      <w:lvlText w:val=""/>
      <w:lvlJc w:val="left"/>
      <w:pPr>
        <w:ind w:left="2910" w:hanging="360"/>
      </w:pPr>
      <w:rPr>
        <w:rFonts w:ascii="Wingdings" w:hAnsi="Wingdings" w:hint="default"/>
      </w:rPr>
    </w:lvl>
    <w:lvl w:ilvl="3" w:tplc="04090001">
      <w:start w:val="1"/>
      <w:numFmt w:val="bullet"/>
      <w:lvlText w:val=""/>
      <w:lvlJc w:val="left"/>
      <w:pPr>
        <w:ind w:left="3630" w:hanging="360"/>
      </w:pPr>
      <w:rPr>
        <w:rFonts w:ascii="Symbol" w:hAnsi="Symbol" w:hint="default"/>
      </w:rPr>
    </w:lvl>
    <w:lvl w:ilvl="4" w:tplc="04090003">
      <w:start w:val="1"/>
      <w:numFmt w:val="bullet"/>
      <w:lvlText w:val="o"/>
      <w:lvlJc w:val="left"/>
      <w:pPr>
        <w:ind w:left="4350" w:hanging="360"/>
      </w:pPr>
      <w:rPr>
        <w:rFonts w:ascii="Courier New" w:hAnsi="Courier New" w:cs="Courier New" w:hint="default"/>
      </w:rPr>
    </w:lvl>
    <w:lvl w:ilvl="5" w:tplc="04090005">
      <w:start w:val="1"/>
      <w:numFmt w:val="bullet"/>
      <w:lvlText w:val=""/>
      <w:lvlJc w:val="left"/>
      <w:pPr>
        <w:ind w:left="5070" w:hanging="360"/>
      </w:pPr>
      <w:rPr>
        <w:rFonts w:ascii="Wingdings" w:hAnsi="Wingdings" w:hint="default"/>
      </w:rPr>
    </w:lvl>
    <w:lvl w:ilvl="6" w:tplc="04090001">
      <w:start w:val="1"/>
      <w:numFmt w:val="bullet"/>
      <w:lvlText w:val=""/>
      <w:lvlJc w:val="left"/>
      <w:pPr>
        <w:ind w:left="5790" w:hanging="360"/>
      </w:pPr>
      <w:rPr>
        <w:rFonts w:ascii="Symbol" w:hAnsi="Symbol" w:hint="default"/>
      </w:rPr>
    </w:lvl>
    <w:lvl w:ilvl="7" w:tplc="04090003">
      <w:start w:val="1"/>
      <w:numFmt w:val="bullet"/>
      <w:lvlText w:val="o"/>
      <w:lvlJc w:val="left"/>
      <w:pPr>
        <w:ind w:left="6510" w:hanging="360"/>
      </w:pPr>
      <w:rPr>
        <w:rFonts w:ascii="Courier New" w:hAnsi="Courier New" w:cs="Courier New" w:hint="default"/>
      </w:rPr>
    </w:lvl>
    <w:lvl w:ilvl="8" w:tplc="04090005">
      <w:start w:val="1"/>
      <w:numFmt w:val="bullet"/>
      <w:lvlText w:val=""/>
      <w:lvlJc w:val="left"/>
      <w:pPr>
        <w:ind w:left="7230" w:hanging="360"/>
      </w:pPr>
      <w:rPr>
        <w:rFonts w:ascii="Wingdings" w:hAnsi="Wingdings" w:hint="default"/>
      </w:rPr>
    </w:lvl>
  </w:abstractNum>
  <w:abstractNum w:abstractNumId="4" w15:restartNumberingAfterBreak="0">
    <w:nsid w:val="1A334E00"/>
    <w:multiLevelType w:val="hybridMultilevel"/>
    <w:tmpl w:val="61E4F344"/>
    <w:lvl w:ilvl="0" w:tplc="500EB06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A23576"/>
    <w:multiLevelType w:val="hybridMultilevel"/>
    <w:tmpl w:val="0804C5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0E1196B"/>
    <w:multiLevelType w:val="hybridMultilevel"/>
    <w:tmpl w:val="8370E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152ED5"/>
    <w:multiLevelType w:val="multilevel"/>
    <w:tmpl w:val="C5F4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8E2556"/>
    <w:multiLevelType w:val="hybridMultilevel"/>
    <w:tmpl w:val="2830F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9680D"/>
    <w:multiLevelType w:val="hybridMultilevel"/>
    <w:tmpl w:val="FCFE67FA"/>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0" w15:restartNumberingAfterBreak="0">
    <w:nsid w:val="312B0E3B"/>
    <w:multiLevelType w:val="hybridMultilevel"/>
    <w:tmpl w:val="2BA234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4166AC"/>
    <w:multiLevelType w:val="hybridMultilevel"/>
    <w:tmpl w:val="24B0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29325D"/>
    <w:multiLevelType w:val="hybridMultilevel"/>
    <w:tmpl w:val="88BE766E"/>
    <w:lvl w:ilvl="0" w:tplc="500EB064">
      <w:start w:val="1"/>
      <w:numFmt w:val="bullet"/>
      <w:lvlText w:val=""/>
      <w:lvlJc w:val="left"/>
      <w:pPr>
        <w:ind w:left="1152"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3D21FEE"/>
    <w:multiLevelType w:val="hybridMultilevel"/>
    <w:tmpl w:val="3568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9C76AC"/>
    <w:multiLevelType w:val="hybridMultilevel"/>
    <w:tmpl w:val="61DC9A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8E45F1"/>
    <w:multiLevelType w:val="hybridMultilevel"/>
    <w:tmpl w:val="ED3A8CBE"/>
    <w:lvl w:ilvl="0" w:tplc="500EB064">
      <w:start w:val="1"/>
      <w:numFmt w:val="bullet"/>
      <w:lvlText w:val=""/>
      <w:lvlJc w:val="left"/>
      <w:pPr>
        <w:ind w:left="2232" w:hanging="360"/>
      </w:pPr>
      <w:rPr>
        <w:rFonts w:ascii="Symbol" w:hAnsi="Symbol" w:hint="default"/>
        <w:color w:val="000000" w:themeColor="text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0C53585"/>
    <w:multiLevelType w:val="hybridMultilevel"/>
    <w:tmpl w:val="9D02F546"/>
    <w:lvl w:ilvl="0" w:tplc="500EB064">
      <w:start w:val="1"/>
      <w:numFmt w:val="bullet"/>
      <w:lvlText w:val=""/>
      <w:lvlJc w:val="left"/>
      <w:pPr>
        <w:ind w:left="450" w:hanging="360"/>
      </w:pPr>
      <w:rPr>
        <w:rFonts w:ascii="Symbol" w:hAnsi="Symbol" w:hint="default"/>
        <w:color w:val="000000" w:themeColor="text1"/>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15:restartNumberingAfterBreak="0">
    <w:nsid w:val="62CD25CE"/>
    <w:multiLevelType w:val="hybridMultilevel"/>
    <w:tmpl w:val="389AB528"/>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8" w15:restartNumberingAfterBreak="0">
    <w:nsid w:val="6DC270A7"/>
    <w:multiLevelType w:val="hybridMultilevel"/>
    <w:tmpl w:val="FDAC4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654B8B"/>
    <w:multiLevelType w:val="hybridMultilevel"/>
    <w:tmpl w:val="5D7E3094"/>
    <w:lvl w:ilvl="0" w:tplc="500EB064">
      <w:start w:val="1"/>
      <w:numFmt w:val="bullet"/>
      <w:lvlText w:val=""/>
      <w:lvlJc w:val="left"/>
      <w:pPr>
        <w:ind w:left="2232" w:hanging="360"/>
      </w:pPr>
      <w:rPr>
        <w:rFonts w:ascii="Symbol" w:hAnsi="Symbol" w:hint="default"/>
        <w:color w:val="000000" w:themeColor="text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14"/>
  </w:num>
  <w:num w:numId="3">
    <w:abstractNumId w:val="11"/>
  </w:num>
  <w:num w:numId="4">
    <w:abstractNumId w:val="6"/>
  </w:num>
  <w:num w:numId="5">
    <w:abstractNumId w:val="7"/>
  </w:num>
  <w:num w:numId="6">
    <w:abstractNumId w:val="14"/>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7">
    <w:abstractNumId w:val="16"/>
  </w:num>
  <w:num w:numId="8">
    <w:abstractNumId w:val="2"/>
  </w:num>
  <w:num w:numId="9">
    <w:abstractNumId w:val="4"/>
  </w:num>
  <w:num w:numId="10">
    <w:abstractNumId w:val="1"/>
  </w:num>
  <w:num w:numId="11">
    <w:abstractNumId w:val="18"/>
  </w:num>
  <w:num w:numId="12">
    <w:abstractNumId w:val="5"/>
  </w:num>
  <w:num w:numId="13">
    <w:abstractNumId w:val="15"/>
  </w:num>
  <w:num w:numId="14">
    <w:abstractNumId w:val="19"/>
  </w:num>
  <w:num w:numId="15">
    <w:abstractNumId w:val="9"/>
  </w:num>
  <w:num w:numId="16">
    <w:abstractNumId w:val="12"/>
  </w:num>
  <w:num w:numId="17">
    <w:abstractNumId w:val="18"/>
  </w:num>
  <w:num w:numId="18">
    <w:abstractNumId w:val="3"/>
  </w:num>
  <w:num w:numId="19">
    <w:abstractNumId w:val="18"/>
  </w:num>
  <w:num w:numId="20">
    <w:abstractNumId w:val="17"/>
  </w:num>
  <w:num w:numId="21">
    <w:abstractNumId w:val="8"/>
  </w:num>
  <w:num w:numId="22">
    <w:abstractNumId w:val="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5C8"/>
    <w:rsid w:val="00027ACE"/>
    <w:rsid w:val="00027B17"/>
    <w:rsid w:val="00030DD0"/>
    <w:rsid w:val="0004333D"/>
    <w:rsid w:val="0004743C"/>
    <w:rsid w:val="00072891"/>
    <w:rsid w:val="0008334F"/>
    <w:rsid w:val="00086867"/>
    <w:rsid w:val="00086A7B"/>
    <w:rsid w:val="00090600"/>
    <w:rsid w:val="000928C0"/>
    <w:rsid w:val="00093879"/>
    <w:rsid w:val="00093E79"/>
    <w:rsid w:val="0009438E"/>
    <w:rsid w:val="000B3666"/>
    <w:rsid w:val="000C24A0"/>
    <w:rsid w:val="000C646B"/>
    <w:rsid w:val="000D15EB"/>
    <w:rsid w:val="000E5F1D"/>
    <w:rsid w:val="000F42AD"/>
    <w:rsid w:val="000F55C9"/>
    <w:rsid w:val="000F76DA"/>
    <w:rsid w:val="00105306"/>
    <w:rsid w:val="00120688"/>
    <w:rsid w:val="00157CD7"/>
    <w:rsid w:val="00161219"/>
    <w:rsid w:val="001764C7"/>
    <w:rsid w:val="00182D13"/>
    <w:rsid w:val="0019230A"/>
    <w:rsid w:val="001C5565"/>
    <w:rsid w:val="001D7BD8"/>
    <w:rsid w:val="001E0D05"/>
    <w:rsid w:val="001E6CA2"/>
    <w:rsid w:val="00216304"/>
    <w:rsid w:val="00240FD3"/>
    <w:rsid w:val="00241006"/>
    <w:rsid w:val="002462CD"/>
    <w:rsid w:val="00247A45"/>
    <w:rsid w:val="002567D0"/>
    <w:rsid w:val="00277701"/>
    <w:rsid w:val="0028751E"/>
    <w:rsid w:val="002B2D6F"/>
    <w:rsid w:val="002C0233"/>
    <w:rsid w:val="002D1330"/>
    <w:rsid w:val="002F0B51"/>
    <w:rsid w:val="002F2655"/>
    <w:rsid w:val="0031431E"/>
    <w:rsid w:val="00314EB3"/>
    <w:rsid w:val="00317003"/>
    <w:rsid w:val="003172B7"/>
    <w:rsid w:val="00322B63"/>
    <w:rsid w:val="003348DB"/>
    <w:rsid w:val="003522C8"/>
    <w:rsid w:val="0035443B"/>
    <w:rsid w:val="00362979"/>
    <w:rsid w:val="0038679B"/>
    <w:rsid w:val="003871AC"/>
    <w:rsid w:val="003A0BE6"/>
    <w:rsid w:val="003A3ACF"/>
    <w:rsid w:val="003A69B0"/>
    <w:rsid w:val="003C6037"/>
    <w:rsid w:val="003D7FB7"/>
    <w:rsid w:val="003E2551"/>
    <w:rsid w:val="003E6DC1"/>
    <w:rsid w:val="00404838"/>
    <w:rsid w:val="00416DD8"/>
    <w:rsid w:val="00430163"/>
    <w:rsid w:val="00432D18"/>
    <w:rsid w:val="004347C9"/>
    <w:rsid w:val="00442B47"/>
    <w:rsid w:val="0044381C"/>
    <w:rsid w:val="00443D30"/>
    <w:rsid w:val="00447B32"/>
    <w:rsid w:val="00450F49"/>
    <w:rsid w:val="00473B43"/>
    <w:rsid w:val="00484774"/>
    <w:rsid w:val="0048557C"/>
    <w:rsid w:val="004B573F"/>
    <w:rsid w:val="004C1501"/>
    <w:rsid w:val="004D3760"/>
    <w:rsid w:val="004F2C3E"/>
    <w:rsid w:val="004F5590"/>
    <w:rsid w:val="005028D6"/>
    <w:rsid w:val="00504D3F"/>
    <w:rsid w:val="00513146"/>
    <w:rsid w:val="005375C5"/>
    <w:rsid w:val="00543C29"/>
    <w:rsid w:val="005521F6"/>
    <w:rsid w:val="005763DC"/>
    <w:rsid w:val="00587441"/>
    <w:rsid w:val="0059212B"/>
    <w:rsid w:val="005A0530"/>
    <w:rsid w:val="005A1BD4"/>
    <w:rsid w:val="005A1F6A"/>
    <w:rsid w:val="005C74E8"/>
    <w:rsid w:val="005D6C3A"/>
    <w:rsid w:val="005E28EE"/>
    <w:rsid w:val="005F178F"/>
    <w:rsid w:val="00602120"/>
    <w:rsid w:val="00605EBC"/>
    <w:rsid w:val="006139C1"/>
    <w:rsid w:val="006618AA"/>
    <w:rsid w:val="00667A01"/>
    <w:rsid w:val="006833D0"/>
    <w:rsid w:val="00696D11"/>
    <w:rsid w:val="00697432"/>
    <w:rsid w:val="006C1B99"/>
    <w:rsid w:val="006D0072"/>
    <w:rsid w:val="006D5613"/>
    <w:rsid w:val="006E15A9"/>
    <w:rsid w:val="006E340E"/>
    <w:rsid w:val="006E42B4"/>
    <w:rsid w:val="006E4DA4"/>
    <w:rsid w:val="00703B4F"/>
    <w:rsid w:val="00732EC1"/>
    <w:rsid w:val="007441F4"/>
    <w:rsid w:val="00750FFB"/>
    <w:rsid w:val="00776358"/>
    <w:rsid w:val="0079215D"/>
    <w:rsid w:val="00796391"/>
    <w:rsid w:val="007A4F2B"/>
    <w:rsid w:val="007B1D7D"/>
    <w:rsid w:val="007D1E88"/>
    <w:rsid w:val="007D2028"/>
    <w:rsid w:val="007F40DB"/>
    <w:rsid w:val="007F5B6B"/>
    <w:rsid w:val="00811994"/>
    <w:rsid w:val="00817ACE"/>
    <w:rsid w:val="00817FD3"/>
    <w:rsid w:val="00826663"/>
    <w:rsid w:val="00831AE2"/>
    <w:rsid w:val="00875E31"/>
    <w:rsid w:val="00876FF7"/>
    <w:rsid w:val="008771F5"/>
    <w:rsid w:val="008A21D1"/>
    <w:rsid w:val="008C2476"/>
    <w:rsid w:val="008C27A4"/>
    <w:rsid w:val="008D2230"/>
    <w:rsid w:val="008D3978"/>
    <w:rsid w:val="008D734D"/>
    <w:rsid w:val="008E64BD"/>
    <w:rsid w:val="008F4D6A"/>
    <w:rsid w:val="00906A11"/>
    <w:rsid w:val="0092674C"/>
    <w:rsid w:val="00933673"/>
    <w:rsid w:val="009366A8"/>
    <w:rsid w:val="00945004"/>
    <w:rsid w:val="009602E1"/>
    <w:rsid w:val="00967A23"/>
    <w:rsid w:val="00977455"/>
    <w:rsid w:val="0099486E"/>
    <w:rsid w:val="00996465"/>
    <w:rsid w:val="009B1515"/>
    <w:rsid w:val="009B6453"/>
    <w:rsid w:val="009E6D40"/>
    <w:rsid w:val="009F0087"/>
    <w:rsid w:val="00A03B1C"/>
    <w:rsid w:val="00A13C77"/>
    <w:rsid w:val="00A261FF"/>
    <w:rsid w:val="00A32B2E"/>
    <w:rsid w:val="00A33831"/>
    <w:rsid w:val="00A47514"/>
    <w:rsid w:val="00A64091"/>
    <w:rsid w:val="00A77545"/>
    <w:rsid w:val="00A77AC0"/>
    <w:rsid w:val="00AA4FE8"/>
    <w:rsid w:val="00AA66F3"/>
    <w:rsid w:val="00AB124A"/>
    <w:rsid w:val="00AC461D"/>
    <w:rsid w:val="00AC49A7"/>
    <w:rsid w:val="00AE2624"/>
    <w:rsid w:val="00AF6E46"/>
    <w:rsid w:val="00B1315F"/>
    <w:rsid w:val="00B31E2F"/>
    <w:rsid w:val="00B464DF"/>
    <w:rsid w:val="00B50D57"/>
    <w:rsid w:val="00B511E6"/>
    <w:rsid w:val="00B53166"/>
    <w:rsid w:val="00B57CA3"/>
    <w:rsid w:val="00B8447E"/>
    <w:rsid w:val="00BB2C74"/>
    <w:rsid w:val="00BC3044"/>
    <w:rsid w:val="00BE36E3"/>
    <w:rsid w:val="00BE5A1E"/>
    <w:rsid w:val="00BE7FF1"/>
    <w:rsid w:val="00C0235E"/>
    <w:rsid w:val="00C13534"/>
    <w:rsid w:val="00C146A2"/>
    <w:rsid w:val="00C251CB"/>
    <w:rsid w:val="00C46BB7"/>
    <w:rsid w:val="00C62453"/>
    <w:rsid w:val="00C65B86"/>
    <w:rsid w:val="00C67C25"/>
    <w:rsid w:val="00C71C24"/>
    <w:rsid w:val="00CA570B"/>
    <w:rsid w:val="00CB5A83"/>
    <w:rsid w:val="00CC0880"/>
    <w:rsid w:val="00CC3D02"/>
    <w:rsid w:val="00CC5B72"/>
    <w:rsid w:val="00CE05C8"/>
    <w:rsid w:val="00CE5913"/>
    <w:rsid w:val="00CE706A"/>
    <w:rsid w:val="00CF79D4"/>
    <w:rsid w:val="00D10527"/>
    <w:rsid w:val="00D21D6A"/>
    <w:rsid w:val="00D26638"/>
    <w:rsid w:val="00D5621E"/>
    <w:rsid w:val="00D6428A"/>
    <w:rsid w:val="00D70A7B"/>
    <w:rsid w:val="00D84A53"/>
    <w:rsid w:val="00DA16E4"/>
    <w:rsid w:val="00DC1744"/>
    <w:rsid w:val="00DC7D47"/>
    <w:rsid w:val="00DD5FE2"/>
    <w:rsid w:val="00DE344B"/>
    <w:rsid w:val="00E156F8"/>
    <w:rsid w:val="00E222E6"/>
    <w:rsid w:val="00E31F85"/>
    <w:rsid w:val="00E431E7"/>
    <w:rsid w:val="00E6268A"/>
    <w:rsid w:val="00E66E3C"/>
    <w:rsid w:val="00E67108"/>
    <w:rsid w:val="00E7108E"/>
    <w:rsid w:val="00E74F35"/>
    <w:rsid w:val="00E95492"/>
    <w:rsid w:val="00ED3154"/>
    <w:rsid w:val="00ED4582"/>
    <w:rsid w:val="00ED6B61"/>
    <w:rsid w:val="00ED6E35"/>
    <w:rsid w:val="00EE2685"/>
    <w:rsid w:val="00EF26EB"/>
    <w:rsid w:val="00F02DF5"/>
    <w:rsid w:val="00F03E69"/>
    <w:rsid w:val="00F21F4D"/>
    <w:rsid w:val="00F35F02"/>
    <w:rsid w:val="00F5221D"/>
    <w:rsid w:val="00F60AA4"/>
    <w:rsid w:val="00F67FEC"/>
    <w:rsid w:val="00F81AA0"/>
    <w:rsid w:val="00FA435E"/>
    <w:rsid w:val="00FB1BF2"/>
    <w:rsid w:val="00FB2396"/>
    <w:rsid w:val="00FB32D7"/>
    <w:rsid w:val="00FE7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DB6A68A-A3B1-47AE-ACE7-750290DA3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5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05C8"/>
    <w:pPr>
      <w:tabs>
        <w:tab w:val="center" w:pos="4320"/>
        <w:tab w:val="right" w:pos="8640"/>
      </w:tabs>
    </w:pPr>
  </w:style>
  <w:style w:type="paragraph" w:styleId="Footer">
    <w:name w:val="footer"/>
    <w:basedOn w:val="Normal"/>
    <w:rsid w:val="00CE05C8"/>
    <w:pPr>
      <w:tabs>
        <w:tab w:val="center" w:pos="4320"/>
        <w:tab w:val="right" w:pos="8640"/>
      </w:tabs>
    </w:pPr>
  </w:style>
  <w:style w:type="character" w:styleId="PageNumber">
    <w:name w:val="page number"/>
    <w:basedOn w:val="DefaultParagraphFont"/>
    <w:rsid w:val="00CE05C8"/>
  </w:style>
  <w:style w:type="paragraph" w:styleId="BodyText">
    <w:name w:val="Body Text"/>
    <w:basedOn w:val="Normal"/>
    <w:rsid w:val="00CE05C8"/>
    <w:rPr>
      <w:rFonts w:ascii="Courier New" w:hAnsi="Courier New"/>
      <w:color w:val="0000FF"/>
      <w:sz w:val="24"/>
    </w:rPr>
  </w:style>
  <w:style w:type="table" w:styleId="TableGrid">
    <w:name w:val="Table Grid"/>
    <w:basedOn w:val="TableNormal"/>
    <w:rsid w:val="00027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0235E"/>
    <w:rPr>
      <w:color w:val="0000FF"/>
      <w:u w:val="single"/>
    </w:rPr>
  </w:style>
  <w:style w:type="character" w:customStyle="1" w:styleId="text8">
    <w:name w:val="text8"/>
    <w:basedOn w:val="DefaultParagraphFont"/>
    <w:rsid w:val="003A69B0"/>
  </w:style>
  <w:style w:type="paragraph" w:styleId="ListParagraph">
    <w:name w:val="List Paragraph"/>
    <w:basedOn w:val="Normal"/>
    <w:uiPriority w:val="34"/>
    <w:qFormat/>
    <w:rsid w:val="000F55C9"/>
    <w:pPr>
      <w:ind w:left="720"/>
      <w:contextualSpacing/>
    </w:pPr>
  </w:style>
  <w:style w:type="paragraph" w:styleId="BalloonText">
    <w:name w:val="Balloon Text"/>
    <w:basedOn w:val="Normal"/>
    <w:link w:val="BalloonTextChar"/>
    <w:uiPriority w:val="99"/>
    <w:semiHidden/>
    <w:unhideWhenUsed/>
    <w:rsid w:val="00D562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21E"/>
    <w:rPr>
      <w:rFonts w:ascii="Segoe UI" w:hAnsi="Segoe UI" w:cs="Segoe UI"/>
      <w:sz w:val="18"/>
      <w:szCs w:val="18"/>
    </w:rPr>
  </w:style>
  <w:style w:type="character" w:styleId="CommentReference">
    <w:name w:val="annotation reference"/>
    <w:basedOn w:val="DefaultParagraphFont"/>
    <w:semiHidden/>
    <w:unhideWhenUsed/>
    <w:rsid w:val="00C13534"/>
    <w:rPr>
      <w:sz w:val="16"/>
      <w:szCs w:val="16"/>
    </w:rPr>
  </w:style>
  <w:style w:type="paragraph" w:styleId="CommentText">
    <w:name w:val="annotation text"/>
    <w:basedOn w:val="Normal"/>
    <w:link w:val="CommentTextChar"/>
    <w:semiHidden/>
    <w:unhideWhenUsed/>
    <w:rsid w:val="00C13534"/>
  </w:style>
  <w:style w:type="character" w:customStyle="1" w:styleId="CommentTextChar">
    <w:name w:val="Comment Text Char"/>
    <w:basedOn w:val="DefaultParagraphFont"/>
    <w:link w:val="CommentText"/>
    <w:semiHidden/>
    <w:rsid w:val="00C13534"/>
  </w:style>
  <w:style w:type="paragraph" w:styleId="CommentSubject">
    <w:name w:val="annotation subject"/>
    <w:basedOn w:val="CommentText"/>
    <w:next w:val="CommentText"/>
    <w:link w:val="CommentSubjectChar"/>
    <w:semiHidden/>
    <w:unhideWhenUsed/>
    <w:rsid w:val="00C13534"/>
    <w:rPr>
      <w:b/>
      <w:bCs/>
    </w:rPr>
  </w:style>
  <w:style w:type="character" w:customStyle="1" w:styleId="CommentSubjectChar">
    <w:name w:val="Comment Subject Char"/>
    <w:basedOn w:val="CommentTextChar"/>
    <w:link w:val="CommentSubject"/>
    <w:semiHidden/>
    <w:rsid w:val="00C13534"/>
    <w:rPr>
      <w:b/>
      <w:bCs/>
    </w:rPr>
  </w:style>
  <w:style w:type="paragraph" w:styleId="Revision">
    <w:name w:val="Revision"/>
    <w:hidden/>
    <w:uiPriority w:val="99"/>
    <w:semiHidden/>
    <w:rsid w:val="00B1315F"/>
  </w:style>
  <w:style w:type="paragraph" w:styleId="PlainText">
    <w:name w:val="Plain Text"/>
    <w:basedOn w:val="Normal"/>
    <w:link w:val="PlainTextChar"/>
    <w:uiPriority w:val="99"/>
    <w:semiHidden/>
    <w:unhideWhenUsed/>
    <w:rsid w:val="0008686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86867"/>
    <w:rPr>
      <w:rFonts w:ascii="Calibri" w:eastAsiaTheme="minorHAnsi" w:hAnsi="Calibri" w:cstheme="minorBidi"/>
      <w:sz w:val="22"/>
      <w:szCs w:val="21"/>
    </w:rPr>
  </w:style>
  <w:style w:type="paragraph" w:styleId="NoSpacing">
    <w:name w:val="No Spacing"/>
    <w:uiPriority w:val="1"/>
    <w:qFormat/>
    <w:rsid w:val="00605EB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693666">
      <w:bodyDiv w:val="1"/>
      <w:marLeft w:val="0"/>
      <w:marRight w:val="0"/>
      <w:marTop w:val="0"/>
      <w:marBottom w:val="0"/>
      <w:divBdr>
        <w:top w:val="none" w:sz="0" w:space="0" w:color="auto"/>
        <w:left w:val="none" w:sz="0" w:space="0" w:color="auto"/>
        <w:bottom w:val="none" w:sz="0" w:space="0" w:color="auto"/>
        <w:right w:val="none" w:sz="0" w:space="0" w:color="auto"/>
      </w:divBdr>
    </w:div>
    <w:div w:id="708409894">
      <w:bodyDiv w:val="1"/>
      <w:marLeft w:val="0"/>
      <w:marRight w:val="0"/>
      <w:marTop w:val="0"/>
      <w:marBottom w:val="0"/>
      <w:divBdr>
        <w:top w:val="none" w:sz="0" w:space="0" w:color="auto"/>
        <w:left w:val="none" w:sz="0" w:space="0" w:color="auto"/>
        <w:bottom w:val="none" w:sz="0" w:space="0" w:color="auto"/>
        <w:right w:val="none" w:sz="0" w:space="0" w:color="auto"/>
      </w:divBdr>
    </w:div>
    <w:div w:id="760415247">
      <w:bodyDiv w:val="1"/>
      <w:marLeft w:val="0"/>
      <w:marRight w:val="0"/>
      <w:marTop w:val="0"/>
      <w:marBottom w:val="0"/>
      <w:divBdr>
        <w:top w:val="none" w:sz="0" w:space="0" w:color="auto"/>
        <w:left w:val="none" w:sz="0" w:space="0" w:color="auto"/>
        <w:bottom w:val="none" w:sz="0" w:space="0" w:color="auto"/>
        <w:right w:val="none" w:sz="0" w:space="0" w:color="auto"/>
      </w:divBdr>
    </w:div>
    <w:div w:id="1702822519">
      <w:bodyDiv w:val="1"/>
      <w:marLeft w:val="0"/>
      <w:marRight w:val="0"/>
      <w:marTop w:val="0"/>
      <w:marBottom w:val="0"/>
      <w:divBdr>
        <w:top w:val="none" w:sz="0" w:space="0" w:color="auto"/>
        <w:left w:val="none" w:sz="0" w:space="0" w:color="auto"/>
        <w:bottom w:val="none" w:sz="0" w:space="0" w:color="auto"/>
        <w:right w:val="none" w:sz="0" w:space="0" w:color="auto"/>
      </w:divBdr>
    </w:div>
    <w:div w:id="179929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84E53A-FC07-4AB2-9A7E-3571A95F1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1731</TotalTime>
  <Pages>3</Pages>
  <Words>1592</Words>
  <Characters>9080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FLSA Status:</vt:lpstr>
    </vt:vector>
  </TitlesOfParts>
  <Company>Microsoft</Company>
  <LinksUpToDate>false</LinksUpToDate>
  <CharactersWithSpaces>10651</CharactersWithSpaces>
  <SharedDoc>false</SharedDoc>
  <HLinks>
    <vt:vector size="6" baseType="variant">
      <vt:variant>
        <vt:i4>1310753</vt:i4>
      </vt:variant>
      <vt:variant>
        <vt:i4>12</vt:i4>
      </vt:variant>
      <vt:variant>
        <vt:i4>0</vt:i4>
      </vt:variant>
      <vt:variant>
        <vt:i4>5</vt:i4>
      </vt:variant>
      <vt:variant>
        <vt:lpwstr>mailto:mburton@nationwidestudios.com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FLSA Status:</dc:title>
  <dc:creator>Admin</dc:creator>
  <cp:lastModifiedBy>City Manager</cp:lastModifiedBy>
  <cp:revision>19</cp:revision>
  <cp:lastPrinted>2020-02-05T20:49:00Z</cp:lastPrinted>
  <dcterms:created xsi:type="dcterms:W3CDTF">2019-03-15T15:22:00Z</dcterms:created>
  <dcterms:modified xsi:type="dcterms:W3CDTF">2020-10-21T19:08:00Z</dcterms:modified>
</cp:coreProperties>
</file>